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2D1DA" w14:textId="2880F19E" w:rsidR="00EB6FD5" w:rsidRPr="008F299C" w:rsidRDefault="00EB6FD5" w:rsidP="00F42FD0">
      <w:pPr>
        <w:pStyle w:val="BodyText"/>
        <w:spacing w:line="278" w:lineRule="auto"/>
        <w:ind w:left="284" w:right="424"/>
        <w:rPr>
          <w:rFonts w:ascii="Arial" w:hAnsi="Arial" w:cs="Arial"/>
          <w:b/>
          <w:bCs/>
          <w:sz w:val="28"/>
          <w:szCs w:val="28"/>
        </w:rPr>
      </w:pPr>
      <w:r w:rsidRPr="008F299C">
        <w:rPr>
          <w:rFonts w:ascii="Arial" w:hAnsi="Arial" w:cs="Arial"/>
          <w:b/>
          <w:bCs/>
          <w:sz w:val="28"/>
          <w:szCs w:val="28"/>
        </w:rPr>
        <w:t>Noti</w:t>
      </w:r>
      <w:r w:rsidR="00C37205" w:rsidRPr="008F299C">
        <w:rPr>
          <w:rFonts w:ascii="Arial" w:hAnsi="Arial" w:cs="Arial"/>
          <w:b/>
          <w:bCs/>
          <w:sz w:val="28"/>
          <w:szCs w:val="28"/>
        </w:rPr>
        <w:t>ce</w:t>
      </w:r>
      <w:r w:rsidRPr="008F299C">
        <w:rPr>
          <w:rFonts w:ascii="Arial" w:hAnsi="Arial" w:cs="Arial"/>
          <w:b/>
          <w:bCs/>
          <w:sz w:val="28"/>
          <w:szCs w:val="28"/>
        </w:rPr>
        <w:t xml:space="preserve"> </w:t>
      </w:r>
      <w:r w:rsidR="00983F05" w:rsidRPr="008F299C">
        <w:rPr>
          <w:rFonts w:ascii="Arial" w:hAnsi="Arial" w:cs="Arial"/>
          <w:b/>
          <w:bCs/>
          <w:sz w:val="28"/>
          <w:szCs w:val="28"/>
        </w:rPr>
        <w:t>–</w:t>
      </w:r>
      <w:r w:rsidRPr="008F299C">
        <w:rPr>
          <w:rFonts w:ascii="Arial" w:hAnsi="Arial" w:cs="Arial"/>
          <w:b/>
          <w:bCs/>
          <w:sz w:val="28"/>
          <w:szCs w:val="28"/>
        </w:rPr>
        <w:t xml:space="preserve"> </w:t>
      </w:r>
      <w:r w:rsidR="00983F05" w:rsidRPr="008F299C">
        <w:rPr>
          <w:rFonts w:ascii="Arial" w:hAnsi="Arial" w:cs="Arial"/>
          <w:b/>
          <w:bCs/>
          <w:sz w:val="28"/>
          <w:szCs w:val="28"/>
        </w:rPr>
        <w:t xml:space="preserve">Commencement of Works </w:t>
      </w:r>
    </w:p>
    <w:p w14:paraId="4BE415B9" w14:textId="77777777" w:rsidR="009C27A4" w:rsidRDefault="009C27A4" w:rsidP="00D80DC8">
      <w:pPr>
        <w:ind w:left="314" w:right="424"/>
        <w:rPr>
          <w:rFonts w:ascii="Arial" w:hAnsi="Arial" w:cs="Arial"/>
          <w:b/>
          <w:bCs/>
          <w:sz w:val="24"/>
          <w:szCs w:val="24"/>
        </w:rPr>
      </w:pPr>
    </w:p>
    <w:p w14:paraId="002984D8" w14:textId="5D882AF0" w:rsidR="00EB6FD5" w:rsidRPr="008F299C" w:rsidRDefault="00EB6FD5" w:rsidP="00D80DC8">
      <w:pPr>
        <w:ind w:left="314" w:right="424"/>
        <w:rPr>
          <w:rFonts w:ascii="Arial" w:hAnsi="Arial" w:cs="Arial"/>
          <w:b/>
          <w:bCs/>
          <w:spacing w:val="-2"/>
          <w:sz w:val="24"/>
          <w:szCs w:val="24"/>
        </w:rPr>
      </w:pPr>
      <w:r w:rsidRPr="008F299C">
        <w:rPr>
          <w:rFonts w:ascii="Arial" w:hAnsi="Arial" w:cs="Arial"/>
          <w:b/>
          <w:bCs/>
          <w:sz w:val="24"/>
          <w:szCs w:val="24"/>
        </w:rPr>
        <w:t>Building</w:t>
      </w:r>
      <w:r w:rsidRPr="008F299C">
        <w:rPr>
          <w:rFonts w:ascii="Arial" w:hAnsi="Arial" w:cs="Arial"/>
          <w:b/>
          <w:bCs/>
          <w:spacing w:val="-5"/>
          <w:sz w:val="24"/>
          <w:szCs w:val="24"/>
        </w:rPr>
        <w:t xml:space="preserve"> </w:t>
      </w:r>
      <w:r w:rsidRPr="008F299C">
        <w:rPr>
          <w:rFonts w:ascii="Arial" w:hAnsi="Arial" w:cs="Arial"/>
          <w:b/>
          <w:bCs/>
          <w:sz w:val="24"/>
          <w:szCs w:val="24"/>
        </w:rPr>
        <w:t>Regulations</w:t>
      </w:r>
      <w:r w:rsidRPr="008F299C">
        <w:rPr>
          <w:rFonts w:ascii="Arial" w:hAnsi="Arial" w:cs="Arial"/>
          <w:b/>
          <w:bCs/>
          <w:spacing w:val="-4"/>
          <w:sz w:val="24"/>
          <w:szCs w:val="24"/>
        </w:rPr>
        <w:t xml:space="preserve"> </w:t>
      </w:r>
      <w:r w:rsidRPr="008F299C">
        <w:rPr>
          <w:rFonts w:ascii="Arial" w:hAnsi="Arial" w:cs="Arial"/>
          <w:b/>
          <w:bCs/>
          <w:sz w:val="24"/>
          <w:szCs w:val="24"/>
        </w:rPr>
        <w:t>2010</w:t>
      </w:r>
      <w:r w:rsidRPr="008F299C">
        <w:rPr>
          <w:rFonts w:ascii="Arial" w:hAnsi="Arial" w:cs="Arial"/>
          <w:b/>
          <w:bCs/>
          <w:spacing w:val="-4"/>
          <w:sz w:val="24"/>
          <w:szCs w:val="24"/>
        </w:rPr>
        <w:t xml:space="preserve"> </w:t>
      </w:r>
      <w:r w:rsidRPr="008F299C">
        <w:rPr>
          <w:rFonts w:ascii="Arial" w:hAnsi="Arial" w:cs="Arial"/>
          <w:b/>
          <w:bCs/>
          <w:sz w:val="24"/>
          <w:szCs w:val="24"/>
        </w:rPr>
        <w:t>(as</w:t>
      </w:r>
      <w:r w:rsidRPr="008F299C">
        <w:rPr>
          <w:rFonts w:ascii="Arial" w:hAnsi="Arial" w:cs="Arial"/>
          <w:b/>
          <w:bCs/>
          <w:spacing w:val="-4"/>
          <w:sz w:val="24"/>
          <w:szCs w:val="24"/>
        </w:rPr>
        <w:t xml:space="preserve"> </w:t>
      </w:r>
      <w:r w:rsidRPr="008F299C">
        <w:rPr>
          <w:rFonts w:ascii="Arial" w:hAnsi="Arial" w:cs="Arial"/>
          <w:b/>
          <w:bCs/>
          <w:spacing w:val="-2"/>
          <w:sz w:val="24"/>
          <w:szCs w:val="24"/>
        </w:rPr>
        <w:t>amended)</w:t>
      </w:r>
    </w:p>
    <w:p w14:paraId="683F1ADA" w14:textId="77777777" w:rsidR="00983F05" w:rsidRDefault="00983F05" w:rsidP="00D80DC8">
      <w:pPr>
        <w:pStyle w:val="BodyText"/>
        <w:spacing w:line="278" w:lineRule="auto"/>
        <w:ind w:left="314" w:right="424"/>
      </w:pPr>
    </w:p>
    <w:p w14:paraId="1B36739D" w14:textId="77777777" w:rsidR="00D756AE" w:rsidRPr="006C4D32" w:rsidRDefault="00D756AE" w:rsidP="00D80DC8">
      <w:pPr>
        <w:pStyle w:val="BodyText"/>
        <w:spacing w:line="278" w:lineRule="auto"/>
        <w:ind w:left="314" w:right="424"/>
        <w:rPr>
          <w:rFonts w:ascii="Arial" w:hAnsi="Arial" w:cs="Arial"/>
          <w:sz w:val="20"/>
          <w:szCs w:val="20"/>
        </w:rPr>
      </w:pPr>
      <w:r w:rsidRPr="006C4D32">
        <w:rPr>
          <w:rFonts w:ascii="Arial" w:hAnsi="Arial" w:cs="Arial"/>
          <w:sz w:val="20"/>
          <w:szCs w:val="20"/>
        </w:rPr>
        <w:t xml:space="preserve">In accordance with </w:t>
      </w:r>
      <w:hyperlink r:id="rId7" w:history="1">
        <w:r w:rsidRPr="006C4D32">
          <w:rPr>
            <w:rStyle w:val="Hyperlink"/>
            <w:rFonts w:ascii="Arial" w:hAnsi="Arial" w:cs="Arial"/>
            <w:color w:val="auto"/>
            <w:sz w:val="20"/>
            <w:szCs w:val="20"/>
          </w:rPr>
          <w:t>Regulation 16</w:t>
        </w:r>
      </w:hyperlink>
      <w:r w:rsidRPr="006C4D32">
        <w:rPr>
          <w:rStyle w:val="Hyperlink"/>
          <w:rFonts w:ascii="Arial" w:hAnsi="Arial" w:cs="Arial"/>
          <w:color w:val="auto"/>
          <w:sz w:val="20"/>
          <w:szCs w:val="20"/>
        </w:rPr>
        <w:t>(3C)</w:t>
      </w:r>
      <w:r w:rsidRPr="006C4D32">
        <w:rPr>
          <w:rFonts w:ascii="Arial" w:hAnsi="Arial" w:cs="Arial"/>
          <w:sz w:val="20"/>
          <w:szCs w:val="20"/>
        </w:rPr>
        <w:t xml:space="preserve">, anyone required by </w:t>
      </w:r>
      <w:hyperlink r:id="rId8" w:history="1">
        <w:r w:rsidRPr="006C4D32">
          <w:rPr>
            <w:rStyle w:val="Hyperlink"/>
            <w:rFonts w:ascii="Arial" w:hAnsi="Arial" w:cs="Arial"/>
            <w:color w:val="auto"/>
            <w:sz w:val="20"/>
            <w:szCs w:val="20"/>
          </w:rPr>
          <w:t>Regulation 12</w:t>
        </w:r>
      </w:hyperlink>
      <w:r w:rsidRPr="006C4D32">
        <w:rPr>
          <w:rFonts w:ascii="Arial" w:hAnsi="Arial" w:cs="Arial"/>
          <w:sz w:val="20"/>
          <w:szCs w:val="20"/>
        </w:rPr>
        <w:t xml:space="preserve"> to give a building notice or an application for building control approval with full plans (Full Plans) to carry out building work shall give the council  notice that the work has reached a stage where it can be regarded as commenced for the purposes of compliance with Regulation 46A. A ‘regarded as commenced’ notice must be given before the end of 5 days after the date the work reached a point where it is regarded as commenced.</w:t>
      </w:r>
    </w:p>
    <w:p w14:paraId="0C380F82" w14:textId="77777777" w:rsidR="00A614BA" w:rsidRPr="006C4D32" w:rsidRDefault="00A614BA" w:rsidP="00D80DC8">
      <w:pPr>
        <w:pStyle w:val="BodyText"/>
        <w:spacing w:line="278" w:lineRule="auto"/>
        <w:ind w:left="314" w:right="424"/>
        <w:rPr>
          <w:rFonts w:ascii="Arial" w:hAnsi="Arial" w:cs="Arial"/>
          <w:sz w:val="20"/>
          <w:szCs w:val="20"/>
        </w:rPr>
      </w:pPr>
    </w:p>
    <w:p w14:paraId="39DE02D7" w14:textId="16F8C824" w:rsidR="00EB6FD5" w:rsidRPr="006C4D32" w:rsidRDefault="00B9254D" w:rsidP="00D80DC8">
      <w:pPr>
        <w:pStyle w:val="BodyText"/>
        <w:spacing w:line="278" w:lineRule="auto"/>
        <w:ind w:left="314" w:right="424"/>
        <w:rPr>
          <w:rFonts w:ascii="Arial" w:hAnsi="Arial" w:cs="Arial"/>
          <w:sz w:val="20"/>
          <w:szCs w:val="20"/>
        </w:rPr>
      </w:pPr>
      <w:r w:rsidRPr="006C4D32">
        <w:rPr>
          <w:rFonts w:ascii="Arial" w:hAnsi="Arial" w:cs="Arial"/>
          <w:sz w:val="20"/>
          <w:szCs w:val="20"/>
        </w:rPr>
        <w:t xml:space="preserve">Requirements of </w:t>
      </w:r>
      <w:r w:rsidR="00A15BBB" w:rsidRPr="006C4D32">
        <w:rPr>
          <w:rFonts w:ascii="Arial" w:hAnsi="Arial" w:cs="Arial"/>
          <w:sz w:val="20"/>
          <w:szCs w:val="20"/>
        </w:rPr>
        <w:t>duty holders</w:t>
      </w:r>
      <w:r w:rsidRPr="006C4D32">
        <w:rPr>
          <w:rFonts w:ascii="Arial" w:hAnsi="Arial" w:cs="Arial"/>
          <w:sz w:val="20"/>
          <w:szCs w:val="20"/>
        </w:rPr>
        <w:t xml:space="preserve"> and their competence can be found in </w:t>
      </w:r>
      <w:r w:rsidR="008F299C" w:rsidRPr="006C4D32">
        <w:rPr>
          <w:rFonts w:ascii="Arial" w:hAnsi="Arial" w:cs="Arial"/>
          <w:color w:val="0B0C0C"/>
          <w:sz w:val="20"/>
          <w:szCs w:val="20"/>
        </w:rPr>
        <w:t>n </w:t>
      </w:r>
      <w:hyperlink r:id="rId9" w:tgtFrame="_blank" w:tooltip="Part 2A of the Building Regulations 2010 (as amended)" w:history="1">
        <w:r w:rsidR="008F299C" w:rsidRPr="006C4D32">
          <w:rPr>
            <w:rFonts w:ascii="Arial" w:hAnsi="Arial" w:cs="Arial"/>
            <w:color w:val="005EA5"/>
            <w:sz w:val="20"/>
            <w:szCs w:val="20"/>
            <w:u w:val="single"/>
          </w:rPr>
          <w:t>Part 2A of the Building Regulations 2010 (as amended)</w:t>
        </w:r>
      </w:hyperlink>
      <w:r w:rsidR="008F299C" w:rsidRPr="006C4D32">
        <w:rPr>
          <w:rFonts w:ascii="Arial" w:hAnsi="Arial" w:cs="Arial"/>
          <w:color w:val="0B0C0C"/>
          <w:sz w:val="20"/>
          <w:szCs w:val="20"/>
        </w:rPr>
        <w:t>.</w:t>
      </w:r>
    </w:p>
    <w:p w14:paraId="29F6AF2D" w14:textId="77777777" w:rsidR="00C96A0E" w:rsidRPr="006C4D32" w:rsidRDefault="00C96A0E" w:rsidP="00D80DC8">
      <w:pPr>
        <w:pStyle w:val="BodyText"/>
        <w:spacing w:line="278" w:lineRule="auto"/>
        <w:ind w:left="314" w:right="424"/>
        <w:rPr>
          <w:rFonts w:ascii="Arial" w:hAnsi="Arial" w:cs="Arial"/>
          <w:sz w:val="20"/>
          <w:szCs w:val="20"/>
        </w:rPr>
      </w:pPr>
    </w:p>
    <w:p w14:paraId="02E2D803" w14:textId="1C0D0D84" w:rsidR="00CC7528" w:rsidRPr="006C4D32" w:rsidRDefault="00CC7528" w:rsidP="00D80DC8">
      <w:pPr>
        <w:pStyle w:val="BodyText"/>
        <w:spacing w:line="278" w:lineRule="auto"/>
        <w:ind w:left="314" w:right="424"/>
        <w:rPr>
          <w:rFonts w:ascii="Arial" w:hAnsi="Arial" w:cs="Arial"/>
          <w:sz w:val="20"/>
          <w:szCs w:val="20"/>
        </w:rPr>
      </w:pPr>
      <w:r w:rsidRPr="006C4D32">
        <w:rPr>
          <w:rFonts w:ascii="Arial" w:hAnsi="Arial" w:cs="Arial"/>
          <w:b/>
          <w:bCs/>
          <w:sz w:val="20"/>
          <w:szCs w:val="20"/>
          <w:u w:val="dotted"/>
        </w:rPr>
        <w:t xml:space="preserve">This notice must be provided no more than 5 working days after the </w:t>
      </w:r>
      <w:proofErr w:type="gramStart"/>
      <w:r w:rsidRPr="006C4D32">
        <w:rPr>
          <w:rFonts w:ascii="Arial" w:hAnsi="Arial" w:cs="Arial"/>
          <w:b/>
          <w:bCs/>
          <w:sz w:val="20"/>
          <w:szCs w:val="20"/>
          <w:u w:val="dotted"/>
        </w:rPr>
        <w:t xml:space="preserve">date </w:t>
      </w:r>
      <w:r w:rsidR="00150780" w:rsidRPr="006C4D32">
        <w:rPr>
          <w:rFonts w:ascii="Arial" w:hAnsi="Arial" w:cs="Arial"/>
          <w:b/>
          <w:bCs/>
          <w:sz w:val="20"/>
          <w:szCs w:val="20"/>
          <w:u w:val="dotted"/>
        </w:rPr>
        <w:t>work</w:t>
      </w:r>
      <w:proofErr w:type="gramEnd"/>
      <w:r w:rsidR="00150780" w:rsidRPr="006C4D32">
        <w:rPr>
          <w:rFonts w:ascii="Arial" w:hAnsi="Arial" w:cs="Arial"/>
          <w:b/>
          <w:bCs/>
          <w:sz w:val="20"/>
          <w:szCs w:val="20"/>
          <w:u w:val="dotted"/>
        </w:rPr>
        <w:t xml:space="preserve"> was </w:t>
      </w:r>
      <w:r w:rsidR="008038CB" w:rsidRPr="006C4D32">
        <w:rPr>
          <w:rFonts w:ascii="Arial" w:hAnsi="Arial" w:cs="Arial"/>
          <w:b/>
          <w:bCs/>
          <w:sz w:val="20"/>
          <w:szCs w:val="20"/>
          <w:u w:val="dotted"/>
        </w:rPr>
        <w:t xml:space="preserve">regarded as commenced </w:t>
      </w:r>
    </w:p>
    <w:p w14:paraId="472F7D37" w14:textId="77777777" w:rsidR="00CC7528" w:rsidRPr="006C4D32" w:rsidRDefault="00CC7528" w:rsidP="00D80DC8">
      <w:pPr>
        <w:pStyle w:val="BodyText"/>
        <w:spacing w:line="278" w:lineRule="auto"/>
        <w:ind w:left="314" w:right="424"/>
        <w:rPr>
          <w:rFonts w:ascii="Arial" w:hAnsi="Arial" w:cs="Arial"/>
          <w:sz w:val="20"/>
          <w:szCs w:val="20"/>
        </w:rPr>
      </w:pPr>
    </w:p>
    <w:p w14:paraId="08549E0F" w14:textId="78AB54F9" w:rsidR="00C96A0E" w:rsidRPr="006C4D32" w:rsidRDefault="00C96A0E" w:rsidP="00952871">
      <w:pPr>
        <w:pStyle w:val="BodyText"/>
        <w:spacing w:line="278" w:lineRule="auto"/>
        <w:ind w:firstLine="314"/>
        <w:rPr>
          <w:rFonts w:ascii="Arial" w:hAnsi="Arial" w:cs="Arial"/>
          <w:b/>
          <w:bCs/>
          <w:sz w:val="20"/>
          <w:szCs w:val="20"/>
        </w:rPr>
      </w:pPr>
      <w:r w:rsidRPr="006C4D32">
        <w:rPr>
          <w:rFonts w:ascii="Arial" w:hAnsi="Arial" w:cs="Arial"/>
          <w:b/>
          <w:bCs/>
          <w:sz w:val="20"/>
          <w:szCs w:val="20"/>
        </w:rPr>
        <w:t xml:space="preserve">To be completed by the person carrying out the work </w:t>
      </w:r>
    </w:p>
    <w:p w14:paraId="31406836" w14:textId="77777777" w:rsidR="00C96A0E" w:rsidRPr="006C4D32" w:rsidRDefault="00C96A0E" w:rsidP="00C96A0E">
      <w:pPr>
        <w:pStyle w:val="BodyText"/>
        <w:spacing w:before="3"/>
        <w:rPr>
          <w:rFonts w:ascii="Arial" w:hAnsi="Arial" w:cs="Arial"/>
          <w:sz w:val="20"/>
          <w:szCs w:val="20"/>
        </w:rPr>
      </w:pPr>
    </w:p>
    <w:tbl>
      <w:tblPr>
        <w:tblStyle w:val="TableGrid"/>
        <w:tblW w:w="0" w:type="auto"/>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02"/>
        <w:gridCol w:w="6512"/>
      </w:tblGrid>
      <w:tr w:rsidR="00C96A0E" w:rsidRPr="006C4D32" w14:paraId="4DEFE276" w14:textId="77777777" w:rsidTr="00C96A0E">
        <w:tc>
          <w:tcPr>
            <w:tcW w:w="3402" w:type="dxa"/>
            <w:shd w:val="clear" w:color="auto" w:fill="D9D9D9" w:themeFill="background1" w:themeFillShade="D9"/>
          </w:tcPr>
          <w:p w14:paraId="0EEAB364" w14:textId="77777777" w:rsidR="00C96A0E" w:rsidRPr="006C4D32" w:rsidRDefault="00C96A0E" w:rsidP="0064153F">
            <w:pPr>
              <w:pStyle w:val="BodyText"/>
              <w:spacing w:before="3"/>
              <w:rPr>
                <w:rFonts w:ascii="Arial" w:hAnsi="Arial" w:cs="Arial"/>
                <w:b/>
                <w:bCs/>
                <w:sz w:val="20"/>
                <w:szCs w:val="20"/>
              </w:rPr>
            </w:pPr>
            <w:r w:rsidRPr="006C4D32">
              <w:rPr>
                <w:rFonts w:ascii="Arial" w:hAnsi="Arial" w:cs="Arial"/>
                <w:b/>
                <w:bCs/>
                <w:sz w:val="20"/>
                <w:szCs w:val="20"/>
              </w:rPr>
              <w:t xml:space="preserve">Local Authority Application Number </w:t>
            </w:r>
          </w:p>
          <w:p w14:paraId="5CF0B9A6" w14:textId="77777777" w:rsidR="00C96A0E" w:rsidRPr="006C4D32" w:rsidRDefault="00C96A0E" w:rsidP="0064153F">
            <w:pPr>
              <w:pStyle w:val="BodyText"/>
              <w:spacing w:before="3"/>
              <w:rPr>
                <w:rFonts w:ascii="Arial" w:hAnsi="Arial" w:cs="Arial"/>
                <w:b/>
                <w:bCs/>
                <w:sz w:val="20"/>
                <w:szCs w:val="20"/>
              </w:rPr>
            </w:pPr>
          </w:p>
        </w:tc>
        <w:tc>
          <w:tcPr>
            <w:tcW w:w="6512" w:type="dxa"/>
          </w:tcPr>
          <w:p w14:paraId="1A0F0999" w14:textId="77777777" w:rsidR="00C96A0E" w:rsidRPr="006C4D32" w:rsidRDefault="00C96A0E" w:rsidP="0064153F">
            <w:pPr>
              <w:pStyle w:val="BodyText"/>
              <w:spacing w:before="3"/>
              <w:rPr>
                <w:rFonts w:ascii="Arial" w:hAnsi="Arial" w:cs="Arial"/>
                <w:sz w:val="20"/>
                <w:szCs w:val="20"/>
              </w:rPr>
            </w:pPr>
          </w:p>
        </w:tc>
      </w:tr>
      <w:tr w:rsidR="00C96A0E" w:rsidRPr="006C4D32" w14:paraId="4B6C6975" w14:textId="77777777" w:rsidTr="00C96A0E">
        <w:tc>
          <w:tcPr>
            <w:tcW w:w="3402" w:type="dxa"/>
            <w:shd w:val="clear" w:color="auto" w:fill="D9D9D9" w:themeFill="background1" w:themeFillShade="D9"/>
          </w:tcPr>
          <w:p w14:paraId="06CFA555" w14:textId="77777777" w:rsidR="00C96A0E" w:rsidRPr="006C4D32" w:rsidRDefault="00C96A0E" w:rsidP="0064153F">
            <w:pPr>
              <w:pStyle w:val="BodyText"/>
              <w:spacing w:before="3"/>
              <w:rPr>
                <w:rFonts w:ascii="Arial" w:hAnsi="Arial" w:cs="Arial"/>
                <w:b/>
                <w:bCs/>
                <w:sz w:val="20"/>
                <w:szCs w:val="20"/>
              </w:rPr>
            </w:pPr>
            <w:r w:rsidRPr="006C4D32">
              <w:rPr>
                <w:rFonts w:ascii="Arial" w:hAnsi="Arial" w:cs="Arial"/>
                <w:b/>
                <w:bCs/>
                <w:sz w:val="20"/>
                <w:szCs w:val="20"/>
              </w:rPr>
              <w:t>Location of the building work</w:t>
            </w:r>
          </w:p>
        </w:tc>
        <w:tc>
          <w:tcPr>
            <w:tcW w:w="6512" w:type="dxa"/>
          </w:tcPr>
          <w:p w14:paraId="670666E6" w14:textId="77777777" w:rsidR="00C96A0E" w:rsidRPr="006C4D32" w:rsidRDefault="00C96A0E" w:rsidP="0064153F">
            <w:pPr>
              <w:pStyle w:val="BodyText"/>
              <w:spacing w:before="3"/>
              <w:rPr>
                <w:rFonts w:ascii="Arial" w:hAnsi="Arial" w:cs="Arial"/>
                <w:sz w:val="20"/>
                <w:szCs w:val="20"/>
              </w:rPr>
            </w:pPr>
          </w:p>
          <w:p w14:paraId="7BA66828" w14:textId="77777777" w:rsidR="00C96A0E" w:rsidRPr="006C4D32" w:rsidRDefault="00C96A0E" w:rsidP="0064153F">
            <w:pPr>
              <w:pStyle w:val="BodyText"/>
              <w:spacing w:before="3"/>
              <w:rPr>
                <w:rFonts w:ascii="Arial" w:hAnsi="Arial" w:cs="Arial"/>
                <w:sz w:val="20"/>
                <w:szCs w:val="20"/>
              </w:rPr>
            </w:pPr>
          </w:p>
          <w:p w14:paraId="39F6C83C" w14:textId="77777777" w:rsidR="00C96A0E" w:rsidRPr="006C4D32" w:rsidRDefault="00C96A0E" w:rsidP="0064153F">
            <w:pPr>
              <w:pStyle w:val="BodyText"/>
              <w:spacing w:before="3"/>
              <w:rPr>
                <w:rFonts w:ascii="Arial" w:hAnsi="Arial" w:cs="Arial"/>
                <w:sz w:val="20"/>
                <w:szCs w:val="20"/>
              </w:rPr>
            </w:pPr>
          </w:p>
        </w:tc>
      </w:tr>
      <w:tr w:rsidR="00C96A0E" w:rsidRPr="006C4D32" w14:paraId="14D0C172" w14:textId="77777777" w:rsidTr="00C96A0E">
        <w:tc>
          <w:tcPr>
            <w:tcW w:w="3402" w:type="dxa"/>
            <w:shd w:val="clear" w:color="auto" w:fill="D9D9D9" w:themeFill="background1" w:themeFillShade="D9"/>
          </w:tcPr>
          <w:p w14:paraId="1916882B" w14:textId="77777777" w:rsidR="00C96A0E" w:rsidRPr="006C4D32" w:rsidRDefault="00C96A0E" w:rsidP="0064153F">
            <w:pPr>
              <w:pStyle w:val="BodyText"/>
              <w:spacing w:before="3"/>
              <w:rPr>
                <w:rFonts w:ascii="Arial" w:hAnsi="Arial" w:cs="Arial"/>
                <w:b/>
                <w:bCs/>
                <w:sz w:val="20"/>
                <w:szCs w:val="20"/>
              </w:rPr>
            </w:pPr>
            <w:r w:rsidRPr="006C4D32">
              <w:rPr>
                <w:rFonts w:ascii="Arial" w:hAnsi="Arial" w:cs="Arial"/>
                <w:b/>
                <w:bCs/>
                <w:sz w:val="20"/>
                <w:szCs w:val="20"/>
              </w:rPr>
              <w:t xml:space="preserve">Description of Works </w:t>
            </w:r>
          </w:p>
          <w:p w14:paraId="1072AB39" w14:textId="77777777" w:rsidR="00C96A0E" w:rsidRPr="006C4D32" w:rsidRDefault="00C96A0E" w:rsidP="0064153F">
            <w:pPr>
              <w:pStyle w:val="BodyText"/>
              <w:spacing w:before="3"/>
              <w:rPr>
                <w:rFonts w:ascii="Arial" w:hAnsi="Arial" w:cs="Arial"/>
                <w:b/>
                <w:bCs/>
                <w:sz w:val="20"/>
                <w:szCs w:val="20"/>
              </w:rPr>
            </w:pPr>
          </w:p>
        </w:tc>
        <w:tc>
          <w:tcPr>
            <w:tcW w:w="6512" w:type="dxa"/>
          </w:tcPr>
          <w:p w14:paraId="1A1F55C4" w14:textId="77777777" w:rsidR="00C96A0E" w:rsidRPr="006C4D32" w:rsidRDefault="00C96A0E" w:rsidP="0064153F">
            <w:pPr>
              <w:pStyle w:val="BodyText"/>
              <w:spacing w:before="3"/>
              <w:rPr>
                <w:rFonts w:ascii="Arial" w:hAnsi="Arial" w:cs="Arial"/>
                <w:sz w:val="20"/>
                <w:szCs w:val="20"/>
              </w:rPr>
            </w:pPr>
          </w:p>
          <w:p w14:paraId="3F2A128D" w14:textId="77777777" w:rsidR="00C96A0E" w:rsidRPr="006C4D32" w:rsidRDefault="00C96A0E" w:rsidP="0064153F">
            <w:pPr>
              <w:pStyle w:val="BodyText"/>
              <w:spacing w:before="3"/>
              <w:rPr>
                <w:rFonts w:ascii="Arial" w:hAnsi="Arial" w:cs="Arial"/>
                <w:sz w:val="20"/>
                <w:szCs w:val="20"/>
              </w:rPr>
            </w:pPr>
          </w:p>
          <w:p w14:paraId="4C16769A" w14:textId="77777777" w:rsidR="00C96A0E" w:rsidRPr="006C4D32" w:rsidRDefault="00C96A0E" w:rsidP="0064153F">
            <w:pPr>
              <w:pStyle w:val="BodyText"/>
              <w:spacing w:before="3"/>
              <w:rPr>
                <w:rFonts w:ascii="Arial" w:hAnsi="Arial" w:cs="Arial"/>
                <w:sz w:val="20"/>
                <w:szCs w:val="20"/>
              </w:rPr>
            </w:pPr>
          </w:p>
        </w:tc>
      </w:tr>
      <w:tr w:rsidR="00C96A0E" w:rsidRPr="006C4D32" w14:paraId="0B471E66" w14:textId="77777777" w:rsidTr="00C96A0E">
        <w:tc>
          <w:tcPr>
            <w:tcW w:w="3402" w:type="dxa"/>
            <w:shd w:val="clear" w:color="auto" w:fill="D9D9D9" w:themeFill="background1" w:themeFillShade="D9"/>
          </w:tcPr>
          <w:p w14:paraId="279A018A" w14:textId="26D9E859" w:rsidR="00C96A0E" w:rsidRPr="006C4D32" w:rsidRDefault="00C96A0E" w:rsidP="0064153F">
            <w:pPr>
              <w:pStyle w:val="BodyText"/>
              <w:spacing w:before="3"/>
              <w:rPr>
                <w:rFonts w:ascii="Arial" w:hAnsi="Arial" w:cs="Arial"/>
                <w:b/>
                <w:bCs/>
                <w:sz w:val="20"/>
                <w:szCs w:val="20"/>
              </w:rPr>
            </w:pPr>
            <w:r w:rsidRPr="006C4D32">
              <w:rPr>
                <w:rFonts w:ascii="Arial" w:hAnsi="Arial" w:cs="Arial"/>
                <w:b/>
                <w:bCs/>
                <w:sz w:val="20"/>
                <w:szCs w:val="20"/>
                <w:u w:val="dotted"/>
              </w:rPr>
              <w:t>Date the work was regarded as commenced</w:t>
            </w:r>
          </w:p>
          <w:p w14:paraId="78FE028A" w14:textId="77777777" w:rsidR="00C96A0E" w:rsidRPr="006C4D32" w:rsidRDefault="00C96A0E" w:rsidP="0064153F">
            <w:pPr>
              <w:pStyle w:val="BodyText"/>
              <w:spacing w:before="3"/>
              <w:rPr>
                <w:rFonts w:ascii="Arial" w:hAnsi="Arial" w:cs="Arial"/>
                <w:b/>
                <w:bCs/>
                <w:sz w:val="20"/>
                <w:szCs w:val="20"/>
              </w:rPr>
            </w:pPr>
          </w:p>
        </w:tc>
        <w:tc>
          <w:tcPr>
            <w:tcW w:w="6512" w:type="dxa"/>
          </w:tcPr>
          <w:p w14:paraId="43B473E0" w14:textId="77777777" w:rsidR="00C96A0E" w:rsidRPr="006C4D32" w:rsidRDefault="00C96A0E" w:rsidP="0064153F">
            <w:pPr>
              <w:pStyle w:val="BodyText"/>
              <w:spacing w:before="3"/>
              <w:rPr>
                <w:rFonts w:ascii="Arial" w:hAnsi="Arial" w:cs="Arial"/>
                <w:sz w:val="20"/>
                <w:szCs w:val="20"/>
                <w:u w:val="dotted"/>
              </w:rPr>
            </w:pPr>
            <w:r w:rsidRPr="006C4D32">
              <w:rPr>
                <w:rFonts w:ascii="Arial" w:hAnsi="Arial" w:cs="Arial"/>
                <w:sz w:val="20"/>
                <w:szCs w:val="20"/>
                <w:u w:val="dotted"/>
              </w:rPr>
              <w:t xml:space="preserve">DD/MM/20YY </w:t>
            </w:r>
          </w:p>
          <w:p w14:paraId="7CCE2912" w14:textId="77777777" w:rsidR="00C96A0E" w:rsidRPr="006C4D32" w:rsidRDefault="00C96A0E" w:rsidP="0064153F">
            <w:pPr>
              <w:pStyle w:val="BodyText"/>
              <w:spacing w:before="3"/>
              <w:rPr>
                <w:rFonts w:ascii="Arial" w:hAnsi="Arial" w:cs="Arial"/>
                <w:sz w:val="20"/>
                <w:szCs w:val="20"/>
                <w:u w:val="dotted"/>
              </w:rPr>
            </w:pPr>
          </w:p>
          <w:p w14:paraId="0C0A896F" w14:textId="5FE7C991" w:rsidR="00C96A0E" w:rsidRPr="006C4D32" w:rsidRDefault="00C96A0E" w:rsidP="0064153F">
            <w:pPr>
              <w:pStyle w:val="BodyText"/>
              <w:spacing w:before="3"/>
              <w:rPr>
                <w:rFonts w:ascii="Arial" w:hAnsi="Arial" w:cs="Arial"/>
                <w:sz w:val="20"/>
                <w:szCs w:val="20"/>
              </w:rPr>
            </w:pPr>
          </w:p>
        </w:tc>
      </w:tr>
      <w:tr w:rsidR="00C96A0E" w:rsidRPr="006C4D32" w14:paraId="27720CC6" w14:textId="77777777" w:rsidTr="00C96A0E">
        <w:tc>
          <w:tcPr>
            <w:tcW w:w="3402" w:type="dxa"/>
            <w:shd w:val="clear" w:color="auto" w:fill="D9D9D9" w:themeFill="background1" w:themeFillShade="D9"/>
          </w:tcPr>
          <w:p w14:paraId="4265F5F0" w14:textId="77777777" w:rsidR="00C96A0E" w:rsidRPr="006C4D32" w:rsidRDefault="00C96A0E" w:rsidP="0064153F">
            <w:pPr>
              <w:pStyle w:val="BodyText"/>
              <w:spacing w:before="3"/>
              <w:rPr>
                <w:rFonts w:ascii="Arial" w:hAnsi="Arial" w:cs="Arial"/>
                <w:b/>
                <w:bCs/>
                <w:sz w:val="20"/>
                <w:szCs w:val="20"/>
                <w:u w:val="dotted"/>
              </w:rPr>
            </w:pPr>
            <w:r w:rsidRPr="006C4D32">
              <w:rPr>
                <w:rFonts w:ascii="Arial" w:hAnsi="Arial" w:cs="Arial"/>
                <w:b/>
                <w:bCs/>
                <w:sz w:val="20"/>
                <w:szCs w:val="20"/>
                <w:u w:val="dotted"/>
              </w:rPr>
              <w:t xml:space="preserve">Name </w:t>
            </w:r>
          </w:p>
          <w:p w14:paraId="5C98CB95" w14:textId="77777777" w:rsidR="00C96A0E" w:rsidRPr="006C4D32" w:rsidRDefault="00C96A0E" w:rsidP="0064153F">
            <w:pPr>
              <w:pStyle w:val="BodyText"/>
              <w:spacing w:before="3"/>
              <w:rPr>
                <w:rFonts w:ascii="Arial" w:hAnsi="Arial" w:cs="Arial"/>
                <w:b/>
                <w:bCs/>
                <w:sz w:val="20"/>
                <w:szCs w:val="20"/>
              </w:rPr>
            </w:pPr>
          </w:p>
        </w:tc>
        <w:tc>
          <w:tcPr>
            <w:tcW w:w="6512" w:type="dxa"/>
          </w:tcPr>
          <w:p w14:paraId="6CC6F356" w14:textId="77777777" w:rsidR="00C96A0E" w:rsidRPr="006C4D32" w:rsidRDefault="00C96A0E" w:rsidP="0064153F">
            <w:pPr>
              <w:pStyle w:val="BodyText"/>
              <w:spacing w:before="3"/>
              <w:rPr>
                <w:rFonts w:ascii="Arial" w:hAnsi="Arial" w:cs="Arial"/>
                <w:sz w:val="20"/>
                <w:szCs w:val="20"/>
              </w:rPr>
            </w:pPr>
          </w:p>
        </w:tc>
      </w:tr>
      <w:tr w:rsidR="00C96A0E" w:rsidRPr="006C4D32" w14:paraId="0D2650F7" w14:textId="77777777" w:rsidTr="00C96A0E">
        <w:tc>
          <w:tcPr>
            <w:tcW w:w="3402" w:type="dxa"/>
            <w:shd w:val="clear" w:color="auto" w:fill="D9D9D9" w:themeFill="background1" w:themeFillShade="D9"/>
          </w:tcPr>
          <w:p w14:paraId="5D60DC5F" w14:textId="77777777" w:rsidR="00C96A0E" w:rsidRPr="006C4D32" w:rsidRDefault="00C96A0E" w:rsidP="0064153F">
            <w:pPr>
              <w:pStyle w:val="BodyText"/>
              <w:spacing w:before="3"/>
              <w:rPr>
                <w:rFonts w:ascii="Arial" w:hAnsi="Arial" w:cs="Arial"/>
                <w:b/>
                <w:bCs/>
                <w:sz w:val="20"/>
                <w:szCs w:val="20"/>
                <w:u w:val="dotted"/>
              </w:rPr>
            </w:pPr>
            <w:r w:rsidRPr="006C4D32">
              <w:rPr>
                <w:rFonts w:ascii="Arial" w:hAnsi="Arial" w:cs="Arial"/>
                <w:b/>
                <w:bCs/>
                <w:sz w:val="20"/>
                <w:szCs w:val="20"/>
                <w:u w:val="dotted"/>
              </w:rPr>
              <w:t xml:space="preserve">Address </w:t>
            </w:r>
          </w:p>
          <w:p w14:paraId="67F31D8C" w14:textId="77777777" w:rsidR="00C96A0E" w:rsidRPr="006C4D32" w:rsidRDefault="00C96A0E" w:rsidP="0064153F">
            <w:pPr>
              <w:pStyle w:val="BodyText"/>
              <w:spacing w:before="3"/>
              <w:rPr>
                <w:rFonts w:ascii="Arial" w:hAnsi="Arial" w:cs="Arial"/>
                <w:b/>
                <w:bCs/>
                <w:sz w:val="20"/>
                <w:szCs w:val="20"/>
                <w:u w:val="dotted"/>
              </w:rPr>
            </w:pPr>
          </w:p>
          <w:p w14:paraId="74C1796B" w14:textId="77777777" w:rsidR="00C96A0E" w:rsidRPr="006C4D32" w:rsidRDefault="00C96A0E" w:rsidP="0064153F">
            <w:pPr>
              <w:pStyle w:val="BodyText"/>
              <w:spacing w:before="3"/>
              <w:rPr>
                <w:rFonts w:ascii="Arial" w:hAnsi="Arial" w:cs="Arial"/>
                <w:b/>
                <w:bCs/>
                <w:sz w:val="20"/>
                <w:szCs w:val="20"/>
                <w:u w:val="dotted"/>
              </w:rPr>
            </w:pPr>
          </w:p>
        </w:tc>
        <w:tc>
          <w:tcPr>
            <w:tcW w:w="6512" w:type="dxa"/>
          </w:tcPr>
          <w:p w14:paraId="3D5BFDD9" w14:textId="77777777" w:rsidR="00C96A0E" w:rsidRPr="006C4D32" w:rsidRDefault="00C96A0E" w:rsidP="0064153F">
            <w:pPr>
              <w:pStyle w:val="BodyText"/>
              <w:spacing w:before="3"/>
              <w:rPr>
                <w:rFonts w:ascii="Arial" w:hAnsi="Arial" w:cs="Arial"/>
                <w:sz w:val="20"/>
                <w:szCs w:val="20"/>
              </w:rPr>
            </w:pPr>
          </w:p>
        </w:tc>
      </w:tr>
      <w:tr w:rsidR="00C96A0E" w:rsidRPr="006C4D32" w14:paraId="1ADF07A4" w14:textId="77777777" w:rsidTr="00C96A0E">
        <w:tc>
          <w:tcPr>
            <w:tcW w:w="3402" w:type="dxa"/>
            <w:shd w:val="clear" w:color="auto" w:fill="D9D9D9" w:themeFill="background1" w:themeFillShade="D9"/>
          </w:tcPr>
          <w:p w14:paraId="11FCD31F" w14:textId="77777777" w:rsidR="00C96A0E" w:rsidRPr="006C4D32" w:rsidRDefault="00C96A0E" w:rsidP="0064153F">
            <w:pPr>
              <w:pStyle w:val="BodyText"/>
              <w:spacing w:before="3"/>
              <w:rPr>
                <w:rFonts w:ascii="Arial" w:hAnsi="Arial" w:cs="Arial"/>
                <w:b/>
                <w:bCs/>
                <w:sz w:val="20"/>
                <w:szCs w:val="20"/>
                <w:u w:val="dotted"/>
              </w:rPr>
            </w:pPr>
            <w:r w:rsidRPr="006C4D32">
              <w:rPr>
                <w:rFonts w:ascii="Arial" w:hAnsi="Arial" w:cs="Arial"/>
                <w:b/>
                <w:bCs/>
                <w:sz w:val="20"/>
                <w:szCs w:val="20"/>
                <w:u w:val="dotted"/>
              </w:rPr>
              <w:t>Contact Number</w:t>
            </w:r>
          </w:p>
          <w:p w14:paraId="3BA5DB1A" w14:textId="77777777" w:rsidR="00C96A0E" w:rsidRPr="006C4D32" w:rsidRDefault="00C96A0E" w:rsidP="0064153F">
            <w:pPr>
              <w:pStyle w:val="BodyText"/>
              <w:spacing w:before="3"/>
              <w:rPr>
                <w:rFonts w:ascii="Arial" w:hAnsi="Arial" w:cs="Arial"/>
                <w:b/>
                <w:bCs/>
                <w:sz w:val="20"/>
                <w:szCs w:val="20"/>
                <w:u w:val="dotted"/>
              </w:rPr>
            </w:pPr>
          </w:p>
        </w:tc>
        <w:tc>
          <w:tcPr>
            <w:tcW w:w="6512" w:type="dxa"/>
          </w:tcPr>
          <w:p w14:paraId="64D357E0" w14:textId="77777777" w:rsidR="00C96A0E" w:rsidRPr="006C4D32" w:rsidRDefault="00C96A0E" w:rsidP="0064153F">
            <w:pPr>
              <w:pStyle w:val="BodyText"/>
              <w:spacing w:before="3"/>
              <w:rPr>
                <w:rFonts w:ascii="Arial" w:hAnsi="Arial" w:cs="Arial"/>
                <w:sz w:val="20"/>
                <w:szCs w:val="20"/>
              </w:rPr>
            </w:pPr>
          </w:p>
        </w:tc>
      </w:tr>
      <w:tr w:rsidR="00C96A0E" w:rsidRPr="006C4D32" w14:paraId="54387EAF" w14:textId="77777777" w:rsidTr="00C96A0E">
        <w:tc>
          <w:tcPr>
            <w:tcW w:w="3402" w:type="dxa"/>
            <w:shd w:val="clear" w:color="auto" w:fill="D9D9D9" w:themeFill="background1" w:themeFillShade="D9"/>
          </w:tcPr>
          <w:p w14:paraId="7934DB31" w14:textId="77777777" w:rsidR="00C96A0E" w:rsidRPr="006C4D32" w:rsidRDefault="00C96A0E" w:rsidP="0064153F">
            <w:pPr>
              <w:pStyle w:val="BodyText"/>
              <w:spacing w:before="3"/>
              <w:rPr>
                <w:rFonts w:ascii="Arial" w:hAnsi="Arial" w:cs="Arial"/>
                <w:b/>
                <w:bCs/>
                <w:sz w:val="20"/>
                <w:szCs w:val="20"/>
                <w:u w:val="dotted"/>
              </w:rPr>
            </w:pPr>
            <w:r w:rsidRPr="006C4D32">
              <w:rPr>
                <w:rFonts w:ascii="Arial" w:hAnsi="Arial" w:cs="Arial"/>
                <w:b/>
                <w:bCs/>
                <w:sz w:val="20"/>
                <w:szCs w:val="20"/>
                <w:u w:val="dotted"/>
              </w:rPr>
              <w:t xml:space="preserve">Email </w:t>
            </w:r>
          </w:p>
          <w:p w14:paraId="7BC9E4FA" w14:textId="77777777" w:rsidR="00C96A0E" w:rsidRPr="006C4D32" w:rsidRDefault="00C96A0E" w:rsidP="0064153F">
            <w:pPr>
              <w:pStyle w:val="BodyText"/>
              <w:spacing w:before="3"/>
              <w:rPr>
                <w:rFonts w:ascii="Arial" w:hAnsi="Arial" w:cs="Arial"/>
                <w:b/>
                <w:bCs/>
                <w:sz w:val="20"/>
                <w:szCs w:val="20"/>
                <w:u w:val="dotted"/>
              </w:rPr>
            </w:pPr>
          </w:p>
        </w:tc>
        <w:tc>
          <w:tcPr>
            <w:tcW w:w="6512" w:type="dxa"/>
          </w:tcPr>
          <w:p w14:paraId="0B624688" w14:textId="77777777" w:rsidR="00C96A0E" w:rsidRPr="006C4D32" w:rsidRDefault="00C96A0E" w:rsidP="0064153F">
            <w:pPr>
              <w:pStyle w:val="BodyText"/>
              <w:spacing w:before="3"/>
              <w:rPr>
                <w:rFonts w:ascii="Arial" w:hAnsi="Arial" w:cs="Arial"/>
                <w:sz w:val="20"/>
                <w:szCs w:val="20"/>
              </w:rPr>
            </w:pPr>
          </w:p>
        </w:tc>
      </w:tr>
      <w:tr w:rsidR="00C96A0E" w:rsidRPr="006C4D32" w14:paraId="611CCEA8" w14:textId="77777777" w:rsidTr="00C96A0E">
        <w:tc>
          <w:tcPr>
            <w:tcW w:w="3402" w:type="dxa"/>
            <w:shd w:val="clear" w:color="auto" w:fill="D9D9D9" w:themeFill="background1" w:themeFillShade="D9"/>
          </w:tcPr>
          <w:p w14:paraId="1660F105" w14:textId="77777777" w:rsidR="00C96A0E" w:rsidRPr="006C4D32" w:rsidRDefault="00C96A0E" w:rsidP="0064153F">
            <w:pPr>
              <w:pStyle w:val="BodyText"/>
              <w:tabs>
                <w:tab w:val="left" w:pos="10184"/>
              </w:tabs>
              <w:spacing w:before="99" w:line="367" w:lineRule="auto"/>
              <w:ind w:right="379"/>
              <w:rPr>
                <w:rFonts w:ascii="Arial" w:hAnsi="Arial" w:cs="Arial"/>
                <w:b/>
                <w:bCs/>
                <w:sz w:val="20"/>
                <w:szCs w:val="20"/>
                <w:u w:val="dotted"/>
              </w:rPr>
            </w:pPr>
            <w:r w:rsidRPr="006C4D32">
              <w:rPr>
                <w:rFonts w:ascii="Arial" w:hAnsi="Arial" w:cs="Arial"/>
                <w:b/>
                <w:bCs/>
                <w:sz w:val="20"/>
                <w:szCs w:val="20"/>
                <w:u w:val="dotted"/>
              </w:rPr>
              <w:t xml:space="preserve">Signature </w:t>
            </w:r>
          </w:p>
        </w:tc>
        <w:tc>
          <w:tcPr>
            <w:tcW w:w="6512" w:type="dxa"/>
          </w:tcPr>
          <w:p w14:paraId="200B0072" w14:textId="77777777" w:rsidR="00C96A0E" w:rsidRPr="006C4D32" w:rsidRDefault="00C96A0E" w:rsidP="0064153F">
            <w:pPr>
              <w:pStyle w:val="BodyText"/>
              <w:spacing w:before="3"/>
              <w:rPr>
                <w:rFonts w:ascii="Arial" w:hAnsi="Arial" w:cs="Arial"/>
                <w:sz w:val="20"/>
                <w:szCs w:val="20"/>
              </w:rPr>
            </w:pPr>
          </w:p>
        </w:tc>
      </w:tr>
      <w:tr w:rsidR="00C96A0E" w:rsidRPr="006C4D32" w14:paraId="7A8F67AA" w14:textId="77777777" w:rsidTr="00C96A0E">
        <w:tc>
          <w:tcPr>
            <w:tcW w:w="3402" w:type="dxa"/>
            <w:shd w:val="clear" w:color="auto" w:fill="D9D9D9" w:themeFill="background1" w:themeFillShade="D9"/>
          </w:tcPr>
          <w:p w14:paraId="2930FA8B" w14:textId="77777777" w:rsidR="00C96A0E" w:rsidRPr="006C4D32" w:rsidRDefault="00C96A0E" w:rsidP="0064153F">
            <w:pPr>
              <w:pStyle w:val="BodyText"/>
              <w:tabs>
                <w:tab w:val="left" w:pos="10184"/>
              </w:tabs>
              <w:spacing w:before="99" w:line="367" w:lineRule="auto"/>
              <w:ind w:right="379"/>
              <w:rPr>
                <w:rFonts w:ascii="Arial" w:hAnsi="Arial" w:cs="Arial"/>
                <w:b/>
                <w:bCs/>
                <w:sz w:val="20"/>
                <w:szCs w:val="20"/>
                <w:u w:val="dotted"/>
              </w:rPr>
            </w:pPr>
            <w:r w:rsidRPr="006C4D32">
              <w:rPr>
                <w:rFonts w:ascii="Arial" w:hAnsi="Arial" w:cs="Arial"/>
                <w:b/>
                <w:bCs/>
                <w:sz w:val="20"/>
                <w:szCs w:val="20"/>
                <w:u w:val="dotted"/>
              </w:rPr>
              <w:t>Date</w:t>
            </w:r>
          </w:p>
        </w:tc>
        <w:tc>
          <w:tcPr>
            <w:tcW w:w="6512" w:type="dxa"/>
          </w:tcPr>
          <w:p w14:paraId="16BFC336" w14:textId="77777777" w:rsidR="00C96A0E" w:rsidRPr="006C4D32" w:rsidRDefault="008038CB" w:rsidP="0064153F">
            <w:pPr>
              <w:pStyle w:val="BodyText"/>
              <w:spacing w:before="3"/>
              <w:rPr>
                <w:rFonts w:ascii="Arial" w:hAnsi="Arial" w:cs="Arial"/>
                <w:sz w:val="20"/>
                <w:szCs w:val="20"/>
                <w:u w:val="dotted"/>
              </w:rPr>
            </w:pPr>
            <w:r w:rsidRPr="006C4D32">
              <w:rPr>
                <w:rFonts w:ascii="Arial" w:hAnsi="Arial" w:cs="Arial"/>
                <w:sz w:val="20"/>
                <w:szCs w:val="20"/>
                <w:u w:val="dotted"/>
              </w:rPr>
              <w:t xml:space="preserve">DD/MM/20YY </w:t>
            </w:r>
          </w:p>
          <w:p w14:paraId="74F69C80" w14:textId="77777777" w:rsidR="008038CB" w:rsidRPr="006C4D32" w:rsidRDefault="008038CB" w:rsidP="0064153F">
            <w:pPr>
              <w:pStyle w:val="BodyText"/>
              <w:spacing w:before="3"/>
              <w:rPr>
                <w:rFonts w:ascii="Arial" w:hAnsi="Arial" w:cs="Arial"/>
                <w:sz w:val="20"/>
                <w:szCs w:val="20"/>
              </w:rPr>
            </w:pPr>
          </w:p>
          <w:p w14:paraId="57087578" w14:textId="4A195D8B" w:rsidR="008038CB" w:rsidRPr="006C4D32" w:rsidRDefault="008038CB" w:rsidP="0064153F">
            <w:pPr>
              <w:pStyle w:val="BodyText"/>
              <w:spacing w:before="3"/>
              <w:rPr>
                <w:rFonts w:ascii="Arial" w:hAnsi="Arial" w:cs="Arial"/>
                <w:sz w:val="20"/>
                <w:szCs w:val="20"/>
              </w:rPr>
            </w:pPr>
            <w:r w:rsidRPr="006C4D32">
              <w:rPr>
                <w:rFonts w:ascii="Arial" w:hAnsi="Arial" w:cs="Arial"/>
                <w:sz w:val="20"/>
                <w:szCs w:val="20"/>
                <w:u w:val="dotted"/>
              </w:rPr>
              <w:t>this should be no more than 5 working days after the date shown above</w:t>
            </w:r>
          </w:p>
        </w:tc>
      </w:tr>
    </w:tbl>
    <w:p w14:paraId="36BA0D1B" w14:textId="77777777" w:rsidR="00EB6FD5" w:rsidRPr="006C4D32" w:rsidRDefault="00EB6FD5" w:rsidP="00A614BA">
      <w:pPr>
        <w:pStyle w:val="BodyText"/>
        <w:spacing w:line="278" w:lineRule="auto"/>
        <w:ind w:right="156"/>
        <w:rPr>
          <w:rFonts w:ascii="Arial" w:hAnsi="Arial" w:cs="Arial"/>
          <w:sz w:val="20"/>
          <w:szCs w:val="20"/>
        </w:rPr>
      </w:pPr>
    </w:p>
    <w:p w14:paraId="1A9587B9" w14:textId="77777777" w:rsidR="00EB6FD5" w:rsidRPr="006C4D32" w:rsidRDefault="00EB6FD5" w:rsidP="00EB6FD5">
      <w:pPr>
        <w:pStyle w:val="BodyText"/>
        <w:spacing w:line="252" w:lineRule="auto"/>
        <w:ind w:left="284" w:right="379"/>
        <w:rPr>
          <w:rFonts w:ascii="Arial" w:hAnsi="Arial" w:cs="Arial"/>
          <w:b/>
          <w:bCs/>
          <w:sz w:val="20"/>
          <w:szCs w:val="20"/>
        </w:rPr>
      </w:pPr>
      <w:r w:rsidRPr="006C4D32">
        <w:rPr>
          <w:rFonts w:ascii="Arial" w:hAnsi="Arial" w:cs="Arial"/>
          <w:b/>
          <w:bCs/>
          <w:sz w:val="20"/>
          <w:szCs w:val="20"/>
        </w:rPr>
        <w:t xml:space="preserve">Note: </w:t>
      </w:r>
    </w:p>
    <w:p w14:paraId="75847F8C" w14:textId="77777777" w:rsidR="00EB6FD5" w:rsidRPr="006C4D32" w:rsidRDefault="00EB6FD5" w:rsidP="00EB6FD5">
      <w:pPr>
        <w:pStyle w:val="BodyText"/>
        <w:spacing w:line="252" w:lineRule="auto"/>
        <w:ind w:left="284" w:right="379"/>
        <w:rPr>
          <w:rFonts w:ascii="Arial" w:hAnsi="Arial" w:cs="Arial"/>
          <w:sz w:val="20"/>
          <w:szCs w:val="20"/>
        </w:rPr>
      </w:pPr>
    </w:p>
    <w:p w14:paraId="771E18AA" w14:textId="77777777" w:rsidR="00EB6FD5" w:rsidRPr="006C4D32" w:rsidRDefault="00EB6FD5" w:rsidP="00EB6FD5">
      <w:pPr>
        <w:pStyle w:val="BodyText"/>
        <w:numPr>
          <w:ilvl w:val="0"/>
          <w:numId w:val="1"/>
        </w:numPr>
        <w:spacing w:line="252" w:lineRule="auto"/>
        <w:ind w:right="379"/>
        <w:rPr>
          <w:rFonts w:ascii="Arial" w:hAnsi="Arial" w:cs="Arial"/>
          <w:sz w:val="20"/>
          <w:szCs w:val="20"/>
        </w:rPr>
      </w:pPr>
      <w:r w:rsidRPr="006C4D32">
        <w:rPr>
          <w:rFonts w:ascii="Arial" w:hAnsi="Arial" w:cs="Arial"/>
          <w:sz w:val="20"/>
          <w:szCs w:val="20"/>
        </w:rPr>
        <w:t xml:space="preserve">In accordance with </w:t>
      </w:r>
      <w:hyperlink r:id="rId10" w:history="1">
        <w:r w:rsidRPr="006C4D32">
          <w:rPr>
            <w:rStyle w:val="Hyperlink"/>
            <w:rFonts w:ascii="Arial" w:hAnsi="Arial" w:cs="Arial"/>
            <w:color w:val="auto"/>
            <w:sz w:val="20"/>
            <w:szCs w:val="20"/>
          </w:rPr>
          <w:t>Regulation 16(3E)</w:t>
        </w:r>
      </w:hyperlink>
      <w:r w:rsidRPr="006C4D32">
        <w:rPr>
          <w:rFonts w:ascii="Arial" w:hAnsi="Arial" w:cs="Arial"/>
          <w:sz w:val="20"/>
          <w:szCs w:val="20"/>
        </w:rPr>
        <w:t xml:space="preserve">, Westminster City Council may reject this notice if it considers the work cannot be regarded as commenced, </w:t>
      </w:r>
      <w:proofErr w:type="spellStart"/>
      <w:r w:rsidRPr="006C4D32">
        <w:rPr>
          <w:rFonts w:ascii="Arial" w:hAnsi="Arial" w:cs="Arial"/>
          <w:sz w:val="20"/>
          <w:szCs w:val="20"/>
        </w:rPr>
        <w:t>i.e</w:t>
      </w:r>
      <w:proofErr w:type="spellEnd"/>
      <w:r w:rsidRPr="006C4D32">
        <w:rPr>
          <w:rFonts w:ascii="Arial" w:hAnsi="Arial" w:cs="Arial"/>
          <w:sz w:val="20"/>
          <w:szCs w:val="20"/>
        </w:rPr>
        <w:t xml:space="preserve">; the work does not appear to have reached one or more of the stages mentioned in </w:t>
      </w:r>
      <w:hyperlink r:id="rId11" w:history="1">
        <w:r w:rsidRPr="006C4D32">
          <w:rPr>
            <w:rStyle w:val="Hyperlink"/>
            <w:rFonts w:ascii="Arial" w:hAnsi="Arial" w:cs="Arial"/>
            <w:color w:val="auto"/>
            <w:sz w:val="20"/>
            <w:szCs w:val="20"/>
          </w:rPr>
          <w:t>Regulation 46A(2), (3), or (4)</w:t>
        </w:r>
      </w:hyperlink>
      <w:r w:rsidRPr="006C4D32">
        <w:rPr>
          <w:rFonts w:ascii="Arial" w:hAnsi="Arial" w:cs="Arial"/>
          <w:sz w:val="20"/>
          <w:szCs w:val="20"/>
        </w:rPr>
        <w:t>.</w:t>
      </w:r>
    </w:p>
    <w:p w14:paraId="17360EB1" w14:textId="77777777" w:rsidR="001C4C60" w:rsidRPr="006C4D32" w:rsidRDefault="001C4C60" w:rsidP="001C4C60">
      <w:pPr>
        <w:pStyle w:val="BodyText"/>
        <w:spacing w:line="252" w:lineRule="auto"/>
        <w:ind w:left="644" w:right="379"/>
        <w:rPr>
          <w:rFonts w:ascii="Arial" w:hAnsi="Arial" w:cs="Arial"/>
          <w:sz w:val="20"/>
          <w:szCs w:val="20"/>
        </w:rPr>
      </w:pPr>
    </w:p>
    <w:p w14:paraId="60734245" w14:textId="77777777" w:rsidR="001C4C60" w:rsidRPr="006C4D32" w:rsidRDefault="001C4C60" w:rsidP="001C4C60">
      <w:pPr>
        <w:pStyle w:val="BodyText"/>
        <w:spacing w:line="252" w:lineRule="auto"/>
        <w:ind w:left="644" w:right="379"/>
        <w:rPr>
          <w:rFonts w:ascii="Arial" w:hAnsi="Arial" w:cs="Arial"/>
          <w:sz w:val="20"/>
          <w:szCs w:val="20"/>
        </w:rPr>
      </w:pPr>
    </w:p>
    <w:p w14:paraId="5C597149" w14:textId="77777777" w:rsidR="00EB6FD5" w:rsidRPr="006C4D32" w:rsidRDefault="00EB6FD5" w:rsidP="00C70825">
      <w:pPr>
        <w:pStyle w:val="BodyText"/>
        <w:spacing w:line="252" w:lineRule="auto"/>
        <w:ind w:right="379"/>
        <w:rPr>
          <w:rFonts w:ascii="Arial" w:hAnsi="Arial" w:cs="Arial"/>
          <w:color w:val="FF0000"/>
          <w:sz w:val="20"/>
          <w:szCs w:val="20"/>
        </w:rPr>
      </w:pPr>
    </w:p>
    <w:p w14:paraId="6E5BE01F" w14:textId="77777777" w:rsidR="00EB6FD5" w:rsidRPr="006C4D32" w:rsidRDefault="00EB6FD5" w:rsidP="00EB6FD5">
      <w:pPr>
        <w:pStyle w:val="BodyText"/>
        <w:spacing w:line="252" w:lineRule="auto"/>
        <w:ind w:left="644" w:right="379"/>
        <w:rPr>
          <w:rFonts w:ascii="Arial" w:hAnsi="Arial" w:cs="Arial"/>
          <w:sz w:val="20"/>
          <w:szCs w:val="20"/>
        </w:rPr>
      </w:pPr>
      <w:r w:rsidRPr="006C4D32">
        <w:rPr>
          <w:rFonts w:ascii="Arial" w:hAnsi="Arial" w:cs="Arial"/>
          <w:sz w:val="20"/>
          <w:szCs w:val="20"/>
        </w:rPr>
        <w:t xml:space="preserve">A rejection </w:t>
      </w:r>
      <w:proofErr w:type="gramStart"/>
      <w:r w:rsidRPr="006C4D32">
        <w:rPr>
          <w:rFonts w:ascii="Arial" w:hAnsi="Arial" w:cs="Arial"/>
          <w:sz w:val="20"/>
          <w:szCs w:val="20"/>
        </w:rPr>
        <w:t>notice</w:t>
      </w:r>
      <w:proofErr w:type="gramEnd"/>
      <w:r w:rsidRPr="006C4D32">
        <w:rPr>
          <w:rFonts w:ascii="Arial" w:hAnsi="Arial" w:cs="Arial"/>
          <w:sz w:val="20"/>
          <w:szCs w:val="20"/>
        </w:rPr>
        <w:t xml:space="preserve"> about ‘work regarded </w:t>
      </w:r>
      <w:proofErr w:type="gramStart"/>
      <w:r w:rsidRPr="006C4D32">
        <w:rPr>
          <w:rFonts w:ascii="Arial" w:hAnsi="Arial" w:cs="Arial"/>
          <w:sz w:val="20"/>
          <w:szCs w:val="20"/>
        </w:rPr>
        <w:t xml:space="preserve">as </w:t>
      </w:r>
      <w:proofErr w:type="gramEnd"/>
      <w:r w:rsidRPr="006C4D32">
        <w:rPr>
          <w:rFonts w:ascii="Arial" w:hAnsi="Arial" w:cs="Arial"/>
          <w:sz w:val="20"/>
          <w:szCs w:val="20"/>
        </w:rPr>
        <w:t>commenced’ will be issued within four weeks of the date of this notice. If one is not given within that time, then the work is regarded as commenced.</w:t>
      </w:r>
    </w:p>
    <w:p w14:paraId="55B206F6" w14:textId="77777777" w:rsidR="00EB6FD5" w:rsidRPr="006C4D32" w:rsidRDefault="00EB6FD5" w:rsidP="00EB6FD5">
      <w:pPr>
        <w:pStyle w:val="BodyText"/>
        <w:spacing w:line="252" w:lineRule="auto"/>
        <w:ind w:left="644" w:right="379"/>
        <w:rPr>
          <w:rFonts w:ascii="Arial" w:hAnsi="Arial" w:cs="Arial"/>
          <w:color w:val="FF0000"/>
          <w:sz w:val="20"/>
          <w:szCs w:val="20"/>
        </w:rPr>
      </w:pPr>
    </w:p>
    <w:p w14:paraId="29C1F564" w14:textId="77777777" w:rsidR="00EB6FD5" w:rsidRPr="006C4D32" w:rsidRDefault="00EB6FD5" w:rsidP="00EB6FD5">
      <w:pPr>
        <w:pStyle w:val="BodyText"/>
        <w:spacing w:line="252" w:lineRule="auto"/>
        <w:ind w:left="644" w:right="379"/>
        <w:rPr>
          <w:rFonts w:ascii="Arial" w:hAnsi="Arial" w:cs="Arial"/>
          <w:color w:val="000000" w:themeColor="text1"/>
          <w:sz w:val="20"/>
          <w:szCs w:val="20"/>
        </w:rPr>
      </w:pPr>
      <w:r w:rsidRPr="006C4D32">
        <w:rPr>
          <w:rFonts w:ascii="Arial" w:hAnsi="Arial" w:cs="Arial"/>
          <w:sz w:val="20"/>
          <w:szCs w:val="20"/>
        </w:rPr>
        <w:t xml:space="preserve">Another ‘work regarded as commenced’ notice may not be given unless the reasons the council has explained in its rejection notice have been satisfied. Westminster City Council may also take steps, as it thinks appropriate, to check whether the work is to be regarded as commenced, which may include one or both of the following: </w:t>
      </w:r>
      <w:r w:rsidRPr="006C4D32">
        <w:rPr>
          <w:rFonts w:ascii="Arial" w:hAnsi="Arial" w:cs="Arial"/>
          <w:sz w:val="20"/>
          <w:szCs w:val="20"/>
        </w:rPr>
        <w:br/>
      </w:r>
    </w:p>
    <w:p w14:paraId="10EFD7FF" w14:textId="77777777" w:rsidR="00EB6FD5" w:rsidRPr="006C4D32" w:rsidRDefault="00EB6FD5" w:rsidP="00EB6FD5">
      <w:pPr>
        <w:pStyle w:val="BodyText"/>
        <w:numPr>
          <w:ilvl w:val="0"/>
          <w:numId w:val="2"/>
        </w:numPr>
        <w:spacing w:line="252" w:lineRule="auto"/>
        <w:ind w:left="993" w:right="379" w:hanging="284"/>
        <w:rPr>
          <w:rFonts w:ascii="Arial" w:hAnsi="Arial" w:cs="Arial"/>
          <w:color w:val="000000" w:themeColor="text1"/>
          <w:sz w:val="20"/>
          <w:szCs w:val="20"/>
        </w:rPr>
      </w:pPr>
      <w:r w:rsidRPr="006C4D32">
        <w:rPr>
          <w:rFonts w:ascii="Arial" w:hAnsi="Arial" w:cs="Arial"/>
          <w:color w:val="000000" w:themeColor="text1"/>
          <w:sz w:val="20"/>
          <w:szCs w:val="20"/>
          <w:lang w:val="en-GB"/>
        </w:rPr>
        <w:t>requiring information.</w:t>
      </w:r>
    </w:p>
    <w:p w14:paraId="5C3DFCDE" w14:textId="77777777" w:rsidR="00EB6FD5" w:rsidRPr="006C4D32" w:rsidRDefault="00EB6FD5" w:rsidP="00EB6FD5">
      <w:pPr>
        <w:pStyle w:val="BodyText"/>
        <w:numPr>
          <w:ilvl w:val="0"/>
          <w:numId w:val="2"/>
        </w:numPr>
        <w:spacing w:line="252" w:lineRule="auto"/>
        <w:ind w:left="993" w:right="379" w:hanging="284"/>
        <w:rPr>
          <w:rFonts w:ascii="Arial" w:hAnsi="Arial" w:cs="Arial"/>
          <w:color w:val="000000" w:themeColor="text1"/>
          <w:sz w:val="20"/>
          <w:szCs w:val="20"/>
          <w:lang w:val="en-GB"/>
        </w:rPr>
      </w:pPr>
      <w:r w:rsidRPr="006C4D32">
        <w:rPr>
          <w:rFonts w:ascii="Arial" w:hAnsi="Arial" w:cs="Arial"/>
          <w:color w:val="000000" w:themeColor="text1"/>
          <w:sz w:val="20"/>
          <w:szCs w:val="20"/>
          <w:lang w:val="en-GB"/>
        </w:rPr>
        <w:t>laying open of work for inspection.</w:t>
      </w:r>
    </w:p>
    <w:p w14:paraId="511AC96F" w14:textId="77777777" w:rsidR="00EB6FD5" w:rsidRPr="006C4D32" w:rsidRDefault="00EB6FD5" w:rsidP="00EB6FD5">
      <w:pPr>
        <w:pStyle w:val="BodyText"/>
        <w:spacing w:line="252" w:lineRule="auto"/>
        <w:ind w:left="644" w:right="379"/>
        <w:rPr>
          <w:rFonts w:ascii="Arial" w:hAnsi="Arial" w:cs="Arial"/>
          <w:color w:val="FF0000"/>
          <w:sz w:val="20"/>
          <w:szCs w:val="20"/>
        </w:rPr>
      </w:pPr>
    </w:p>
    <w:p w14:paraId="4F7839DD" w14:textId="77777777" w:rsidR="00EB6FD5" w:rsidRPr="006C4D32" w:rsidRDefault="00EB6FD5">
      <w:pPr>
        <w:rPr>
          <w:rFonts w:ascii="Arial" w:hAnsi="Arial" w:cs="Arial"/>
          <w:sz w:val="20"/>
          <w:szCs w:val="20"/>
        </w:rPr>
      </w:pPr>
    </w:p>
    <w:sectPr w:rsidR="00EB6FD5" w:rsidRPr="006C4D32" w:rsidSect="00952871">
      <w:headerReference w:type="default" r:id="rId12"/>
      <w:footerReference w:type="default" r:id="rId13"/>
      <w:pgSz w:w="11906" w:h="16838" w:code="9"/>
      <w:pgMar w:top="851" w:right="567" w:bottom="567" w:left="567" w:header="90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E366C" w14:textId="77777777" w:rsidR="007A52A6" w:rsidRDefault="007A52A6" w:rsidP="00EB6FD5">
      <w:r>
        <w:separator/>
      </w:r>
    </w:p>
  </w:endnote>
  <w:endnote w:type="continuationSeparator" w:id="0">
    <w:p w14:paraId="5BA06400" w14:textId="77777777" w:rsidR="007A52A6" w:rsidRDefault="007A52A6" w:rsidP="00EB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T Walsheim">
    <w:altName w:val="Calibri"/>
    <w:charset w:val="00"/>
    <w:family w:val="modern"/>
    <w:pitch w:val="variable"/>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D9F51" w14:textId="04F00C0C" w:rsidR="001C4C60" w:rsidRPr="00D80DC8" w:rsidRDefault="001C4C60">
    <w:pPr>
      <w:pStyle w:val="Footer"/>
      <w:rPr>
        <w:rFonts w:ascii="Arial" w:hAnsi="Arial" w:cs="Arial"/>
        <w:sz w:val="16"/>
        <w:szCs w:val="16"/>
      </w:rPr>
    </w:pPr>
    <w:r w:rsidRPr="00D80DC8">
      <w:rPr>
        <w:rFonts w:ascii="Arial" w:hAnsi="Arial" w:cs="Arial"/>
        <w:sz w:val="16"/>
        <w:szCs w:val="16"/>
      </w:rPr>
      <w:t>Office use</w:t>
    </w:r>
    <w:r w:rsidR="00D80DC8" w:rsidRPr="00D80DC8">
      <w:rPr>
        <w:rFonts w:ascii="Arial" w:hAnsi="Arial" w:cs="Arial"/>
        <w:sz w:val="16"/>
        <w:szCs w:val="16"/>
      </w:rPr>
      <w:t xml:space="preserve">: WCCBC FR </w:t>
    </w:r>
    <w:r w:rsidR="00E85C5C">
      <w:rPr>
        <w:rFonts w:ascii="Arial" w:hAnsi="Arial" w:cs="Arial"/>
        <w:sz w:val="16"/>
        <w:szCs w:val="16"/>
      </w:rPr>
      <w:t>005</w:t>
    </w:r>
    <w:r w:rsidR="00D80DC8" w:rsidRPr="00D80DC8">
      <w:rPr>
        <w:rFonts w:ascii="Arial" w:hAnsi="Arial" w:cs="Arial"/>
        <w:sz w:val="16"/>
        <w:szCs w:val="16"/>
      </w:rPr>
      <w:t xml:space="preserve"> R1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5E0F2" w14:textId="77777777" w:rsidR="007A52A6" w:rsidRDefault="007A52A6" w:rsidP="00EB6FD5">
      <w:r>
        <w:separator/>
      </w:r>
    </w:p>
  </w:footnote>
  <w:footnote w:type="continuationSeparator" w:id="0">
    <w:p w14:paraId="542178F3" w14:textId="77777777" w:rsidR="007A52A6" w:rsidRDefault="007A52A6" w:rsidP="00EB6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22CEB" w14:textId="54C74EF4" w:rsidR="001C4C60" w:rsidRDefault="00A15BBB" w:rsidP="00F42FD0">
    <w:pPr>
      <w:pStyle w:val="Header"/>
    </w:pPr>
    <w:r>
      <w:rPr>
        <w:rFonts w:ascii="Times New Roman"/>
        <w:noProof/>
        <w:sz w:val="20"/>
      </w:rPr>
      <mc:AlternateContent>
        <mc:Choice Requires="wps">
          <w:drawing>
            <wp:anchor distT="0" distB="0" distL="114300" distR="114300" simplePos="0" relativeHeight="251657216" behindDoc="0" locked="0" layoutInCell="1" allowOverlap="1" wp14:anchorId="444FA034" wp14:editId="0D45F8ED">
              <wp:simplePos x="0" y="0"/>
              <wp:positionH relativeFrom="column">
                <wp:posOffset>2783205</wp:posOffset>
              </wp:positionH>
              <wp:positionV relativeFrom="paragraph">
                <wp:posOffset>-166370</wp:posOffset>
              </wp:positionV>
              <wp:extent cx="3838575" cy="1447800"/>
              <wp:effectExtent l="0" t="0" r="9525" b="0"/>
              <wp:wrapNone/>
              <wp:docPr id="1965690190" name="Text Box 1"/>
              <wp:cNvGraphicFramePr/>
              <a:graphic xmlns:a="http://schemas.openxmlformats.org/drawingml/2006/main">
                <a:graphicData uri="http://schemas.microsoft.com/office/word/2010/wordprocessingShape">
                  <wps:wsp>
                    <wps:cNvSpPr txBox="1"/>
                    <wps:spPr>
                      <a:xfrm>
                        <a:off x="0" y="0"/>
                        <a:ext cx="3838575" cy="1447800"/>
                      </a:xfrm>
                      <a:prstGeom prst="rect">
                        <a:avLst/>
                      </a:prstGeom>
                      <a:solidFill>
                        <a:schemeClr val="lt1"/>
                      </a:solidFill>
                      <a:ln w="6350">
                        <a:noFill/>
                      </a:ln>
                    </wps:spPr>
                    <wps:txbx>
                      <w:txbxContent>
                        <w:p w14:paraId="018DFA82" w14:textId="77777777" w:rsidR="00EB0022" w:rsidRPr="00D57E66" w:rsidRDefault="00EB0022" w:rsidP="00EB0022">
                          <w:pPr>
                            <w:jc w:val="right"/>
                            <w:rPr>
                              <w:rFonts w:ascii="Arial" w:hAnsi="Arial" w:cs="Arial"/>
                              <w:sz w:val="20"/>
                              <w:szCs w:val="20"/>
                            </w:rPr>
                          </w:pPr>
                          <w:r w:rsidRPr="00D57E66">
                            <w:rPr>
                              <w:rFonts w:ascii="Arial" w:hAnsi="Arial" w:cs="Arial"/>
                              <w:sz w:val="20"/>
                              <w:szCs w:val="20"/>
                            </w:rPr>
                            <w:t xml:space="preserve">Westminster City Council </w:t>
                          </w:r>
                        </w:p>
                        <w:p w14:paraId="3ECFEECB" w14:textId="77777777" w:rsidR="00EB0022" w:rsidRPr="00D57E66" w:rsidRDefault="00EB0022" w:rsidP="00EB0022">
                          <w:pPr>
                            <w:jc w:val="right"/>
                            <w:rPr>
                              <w:rFonts w:ascii="Arial" w:hAnsi="Arial" w:cs="Arial"/>
                              <w:sz w:val="20"/>
                              <w:szCs w:val="20"/>
                            </w:rPr>
                          </w:pPr>
                          <w:r>
                            <w:rPr>
                              <w:rFonts w:ascii="Arial" w:hAnsi="Arial" w:cs="Arial"/>
                              <w:sz w:val="20"/>
                              <w:szCs w:val="20"/>
                            </w:rPr>
                            <w:t>Building Control</w:t>
                          </w:r>
                        </w:p>
                        <w:p w14:paraId="4A08C9F9" w14:textId="77777777" w:rsidR="00EB0022" w:rsidRPr="00D57E66" w:rsidRDefault="00EB0022" w:rsidP="00EB0022">
                          <w:pPr>
                            <w:jc w:val="right"/>
                            <w:rPr>
                              <w:rFonts w:ascii="Arial" w:hAnsi="Arial" w:cs="Arial"/>
                              <w:sz w:val="20"/>
                              <w:szCs w:val="20"/>
                            </w:rPr>
                          </w:pPr>
                          <w:r w:rsidRPr="00D57E66">
                            <w:rPr>
                              <w:rFonts w:ascii="Arial" w:hAnsi="Arial" w:cs="Arial"/>
                              <w:sz w:val="20"/>
                              <w:szCs w:val="20"/>
                            </w:rPr>
                            <w:t>13</w:t>
                          </w:r>
                          <w:r w:rsidRPr="00D57E66">
                            <w:rPr>
                              <w:rFonts w:ascii="Arial" w:hAnsi="Arial" w:cs="Arial"/>
                              <w:sz w:val="20"/>
                              <w:szCs w:val="20"/>
                              <w:vertAlign w:val="superscript"/>
                            </w:rPr>
                            <w:t>th</w:t>
                          </w:r>
                          <w:r w:rsidRPr="00D57E66">
                            <w:rPr>
                              <w:rFonts w:ascii="Arial" w:hAnsi="Arial" w:cs="Arial"/>
                              <w:sz w:val="20"/>
                              <w:szCs w:val="20"/>
                            </w:rPr>
                            <w:t xml:space="preserve"> Floor</w:t>
                          </w:r>
                          <w:r>
                            <w:rPr>
                              <w:rFonts w:ascii="Arial" w:hAnsi="Arial" w:cs="Arial"/>
                              <w:sz w:val="20"/>
                              <w:szCs w:val="20"/>
                            </w:rPr>
                            <w:t>,</w:t>
                          </w:r>
                          <w:r w:rsidRPr="00D57E66">
                            <w:rPr>
                              <w:rFonts w:ascii="Arial" w:hAnsi="Arial" w:cs="Arial"/>
                              <w:sz w:val="20"/>
                              <w:szCs w:val="20"/>
                            </w:rPr>
                            <w:t xml:space="preserve"> 64 Victoria Street</w:t>
                          </w:r>
                        </w:p>
                        <w:p w14:paraId="4E392DCC" w14:textId="77777777" w:rsidR="00EB0022" w:rsidRDefault="00EB0022" w:rsidP="00EB0022">
                          <w:pPr>
                            <w:jc w:val="right"/>
                            <w:rPr>
                              <w:rFonts w:ascii="Arial" w:hAnsi="Arial" w:cs="Arial"/>
                              <w:sz w:val="20"/>
                              <w:szCs w:val="20"/>
                            </w:rPr>
                          </w:pPr>
                          <w:r w:rsidRPr="00D57E66">
                            <w:rPr>
                              <w:rFonts w:ascii="Arial" w:hAnsi="Arial" w:cs="Arial"/>
                              <w:sz w:val="20"/>
                              <w:szCs w:val="20"/>
                            </w:rPr>
                            <w:t>London</w:t>
                          </w:r>
                          <w:r>
                            <w:rPr>
                              <w:rFonts w:ascii="Arial" w:hAnsi="Arial" w:cs="Arial"/>
                              <w:sz w:val="20"/>
                              <w:szCs w:val="20"/>
                            </w:rPr>
                            <w:t xml:space="preserve">, </w:t>
                          </w:r>
                          <w:r w:rsidRPr="00D57E66">
                            <w:rPr>
                              <w:rFonts w:ascii="Arial" w:hAnsi="Arial" w:cs="Arial"/>
                              <w:sz w:val="20"/>
                              <w:szCs w:val="20"/>
                            </w:rPr>
                            <w:t>SW1E 6QP</w:t>
                          </w:r>
                        </w:p>
                        <w:p w14:paraId="029ECADF" w14:textId="77777777" w:rsidR="00EB0022" w:rsidRDefault="00EB0022" w:rsidP="00EB0022">
                          <w:pPr>
                            <w:jc w:val="right"/>
                            <w:rPr>
                              <w:rFonts w:ascii="Arial" w:hAnsi="Arial" w:cs="Arial"/>
                              <w:sz w:val="20"/>
                              <w:szCs w:val="20"/>
                            </w:rPr>
                          </w:pPr>
                        </w:p>
                        <w:p w14:paraId="20D985BC" w14:textId="77777777" w:rsidR="00EB0022" w:rsidRDefault="00EB0022" w:rsidP="00EB0022">
                          <w:pPr>
                            <w:jc w:val="right"/>
                            <w:rPr>
                              <w:rFonts w:ascii="Arial" w:hAnsi="Arial" w:cs="Arial"/>
                              <w:sz w:val="20"/>
                              <w:szCs w:val="20"/>
                            </w:rPr>
                          </w:pPr>
                          <w:r>
                            <w:rPr>
                              <w:rFonts w:ascii="Arial" w:hAnsi="Arial" w:cs="Arial"/>
                              <w:sz w:val="20"/>
                              <w:szCs w:val="20"/>
                            </w:rPr>
                            <w:t>Tel: 020 7641 6500</w:t>
                          </w:r>
                        </w:p>
                        <w:p w14:paraId="6BCD6BEB" w14:textId="53EC4408" w:rsidR="00F42FD0" w:rsidRPr="00D57E66" w:rsidRDefault="00EB0022" w:rsidP="00EB0022">
                          <w:pPr>
                            <w:jc w:val="right"/>
                            <w:rPr>
                              <w:rFonts w:ascii="Arial" w:hAnsi="Arial" w:cs="Arial"/>
                              <w:sz w:val="20"/>
                              <w:szCs w:val="20"/>
                            </w:rPr>
                          </w:pPr>
                          <w:r>
                            <w:rPr>
                              <w:rFonts w:ascii="Arial" w:hAnsi="Arial" w:cs="Arial"/>
                              <w:sz w:val="20"/>
                              <w:szCs w:val="20"/>
                            </w:rPr>
                            <w:t>Email: districtsurveyors@westminster.gov.uk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FA034" id="_x0000_t202" coordsize="21600,21600" o:spt="202" path="m,l,21600r21600,l21600,xe">
              <v:stroke joinstyle="miter"/>
              <v:path gradientshapeok="t" o:connecttype="rect"/>
            </v:shapetype>
            <v:shape id="Text Box 1" o:spid="_x0000_s1026" type="#_x0000_t202" style="position:absolute;margin-left:219.15pt;margin-top:-13.1pt;width:302.25pt;height: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B9LQIAAFUEAAAOAAAAZHJzL2Uyb0RvYy54bWysVEtv2zAMvg/YfxB0X+y82syIU2QpMgwI&#10;2gLp0LMiS7EBWdQkJXb260fJzmPdTsMuMilSfHwf6flDWytyFNZVoHM6HKSUCM2hqPQ+p99f159m&#10;lDjPdMEUaJHTk3D0YfHxw7wxmRhBCaoQlmAQ7bLG5LT03mRJ4ngpauYGYIRGowRbM4+q3SeFZQ1G&#10;r1UyStO7pAFbGAtcOIe3j52RLmJ8KQX3z1I64YnKKdbm42njuQtnspizbG+ZKSvel8H+oYqaVRqT&#10;XkI9Ms/IwVZ/hKorbsGB9AMOdQJSVlzEHrCbYfqum23JjIi9IDjOXGBy/y8sfzpuzYslvv0CLRIY&#10;AGmMyxxehn5aaevwxUoJ2hHC0wU20XrC8XI8G8+m91NKONqGk8n9LI3AJtfnxjr/VUBNgpBTi7xE&#10;uNhx4zymRNezS8jmQFXFulIqKmEWxEpZcmTIovKxSHzxm5fSpMnp3XiaxsAawvMustKY4NpUkHy7&#10;a/tOd1CcEAAL3Ww4w9cVFrlhzr8wi8OAPeOA+2c8pAJMAr1ESQn259/ugz9yhFZKGhyunLofB2YF&#10;JeqbRvY+I0phGqMymd6PULG3lt2tRR/qFWDnQ1wlw6MY/L06i9JC/YZ7sAxZ0cQ0x9w59Wdx5buR&#10;xz3iYrmMTjh/hvmN3hoeQgekAwWv7RuzpufJI8VPcB5Dlr2jq/MNLzUsDx5kFbkMAHeo9rjj7EaK&#10;+z0Ly3GrR6/r32DxCwAA//8DAFBLAwQUAAYACAAAACEA12uZc+MAAAAMAQAADwAAAGRycy9kb3du&#10;cmV2LnhtbEyPy07DMBBF90j8gzVIbFBr1yklCplUCPGQuqPhIXZuPCQRsR3FbhL+HncFy9Ec3Xtu&#10;vp1Nx0YafOsswmopgJGtnG5tjfBaPi5SYD4oq1XnLCH8kIdtcX6Wq0y7yb7QuA81iyHWZwqhCaHP&#10;OPdVQ0b5pevJxt+XG4wK8Rxqrgc1xXDTcSnEhhvV2tjQqJ7uG6q+90eD8HlVf+z8/PQ2JddJ//A8&#10;ljfvukS8vJjvboEFmsMfDCf9qA5FdDq4o9WedQjrJE0iirCQGwnsRIi1jGsOCFKsUuBFzv+PKH4B&#10;AAD//wMAUEsBAi0AFAAGAAgAAAAhALaDOJL+AAAA4QEAABMAAAAAAAAAAAAAAAAAAAAAAFtDb250&#10;ZW50X1R5cGVzXS54bWxQSwECLQAUAAYACAAAACEAOP0h/9YAAACUAQAACwAAAAAAAAAAAAAAAAAv&#10;AQAAX3JlbHMvLnJlbHNQSwECLQAUAAYACAAAACEA0S0wfS0CAABVBAAADgAAAAAAAAAAAAAAAAAu&#10;AgAAZHJzL2Uyb0RvYy54bWxQSwECLQAUAAYACAAAACEA12uZc+MAAAAMAQAADwAAAAAAAAAAAAAA&#10;AACHBAAAZHJzL2Rvd25yZXYueG1sUEsFBgAAAAAEAAQA8wAAAJcFAAAAAA==&#10;" fillcolor="white [3201]" stroked="f" strokeweight=".5pt">
              <v:textbox>
                <w:txbxContent>
                  <w:p w14:paraId="018DFA82" w14:textId="77777777" w:rsidR="00EB0022" w:rsidRPr="00D57E66" w:rsidRDefault="00EB0022" w:rsidP="00EB0022">
                    <w:pPr>
                      <w:jc w:val="right"/>
                      <w:rPr>
                        <w:rFonts w:ascii="Arial" w:hAnsi="Arial" w:cs="Arial"/>
                        <w:sz w:val="20"/>
                        <w:szCs w:val="20"/>
                      </w:rPr>
                    </w:pPr>
                    <w:r w:rsidRPr="00D57E66">
                      <w:rPr>
                        <w:rFonts w:ascii="Arial" w:hAnsi="Arial" w:cs="Arial"/>
                        <w:sz w:val="20"/>
                        <w:szCs w:val="20"/>
                      </w:rPr>
                      <w:t xml:space="preserve">Westminster City Council </w:t>
                    </w:r>
                  </w:p>
                  <w:p w14:paraId="3ECFEECB" w14:textId="77777777" w:rsidR="00EB0022" w:rsidRPr="00D57E66" w:rsidRDefault="00EB0022" w:rsidP="00EB0022">
                    <w:pPr>
                      <w:jc w:val="right"/>
                      <w:rPr>
                        <w:rFonts w:ascii="Arial" w:hAnsi="Arial" w:cs="Arial"/>
                        <w:sz w:val="20"/>
                        <w:szCs w:val="20"/>
                      </w:rPr>
                    </w:pPr>
                    <w:r>
                      <w:rPr>
                        <w:rFonts w:ascii="Arial" w:hAnsi="Arial" w:cs="Arial"/>
                        <w:sz w:val="20"/>
                        <w:szCs w:val="20"/>
                      </w:rPr>
                      <w:t>Building Control</w:t>
                    </w:r>
                  </w:p>
                  <w:p w14:paraId="4A08C9F9" w14:textId="77777777" w:rsidR="00EB0022" w:rsidRPr="00D57E66" w:rsidRDefault="00EB0022" w:rsidP="00EB0022">
                    <w:pPr>
                      <w:jc w:val="right"/>
                      <w:rPr>
                        <w:rFonts w:ascii="Arial" w:hAnsi="Arial" w:cs="Arial"/>
                        <w:sz w:val="20"/>
                        <w:szCs w:val="20"/>
                      </w:rPr>
                    </w:pPr>
                    <w:r w:rsidRPr="00D57E66">
                      <w:rPr>
                        <w:rFonts w:ascii="Arial" w:hAnsi="Arial" w:cs="Arial"/>
                        <w:sz w:val="20"/>
                        <w:szCs w:val="20"/>
                      </w:rPr>
                      <w:t>13</w:t>
                    </w:r>
                    <w:r w:rsidRPr="00D57E66">
                      <w:rPr>
                        <w:rFonts w:ascii="Arial" w:hAnsi="Arial" w:cs="Arial"/>
                        <w:sz w:val="20"/>
                        <w:szCs w:val="20"/>
                        <w:vertAlign w:val="superscript"/>
                      </w:rPr>
                      <w:t>th</w:t>
                    </w:r>
                    <w:r w:rsidRPr="00D57E66">
                      <w:rPr>
                        <w:rFonts w:ascii="Arial" w:hAnsi="Arial" w:cs="Arial"/>
                        <w:sz w:val="20"/>
                        <w:szCs w:val="20"/>
                      </w:rPr>
                      <w:t xml:space="preserve"> Floor</w:t>
                    </w:r>
                    <w:r>
                      <w:rPr>
                        <w:rFonts w:ascii="Arial" w:hAnsi="Arial" w:cs="Arial"/>
                        <w:sz w:val="20"/>
                        <w:szCs w:val="20"/>
                      </w:rPr>
                      <w:t>,</w:t>
                    </w:r>
                    <w:r w:rsidRPr="00D57E66">
                      <w:rPr>
                        <w:rFonts w:ascii="Arial" w:hAnsi="Arial" w:cs="Arial"/>
                        <w:sz w:val="20"/>
                        <w:szCs w:val="20"/>
                      </w:rPr>
                      <w:t xml:space="preserve"> 64 Victoria Street</w:t>
                    </w:r>
                  </w:p>
                  <w:p w14:paraId="4E392DCC" w14:textId="77777777" w:rsidR="00EB0022" w:rsidRDefault="00EB0022" w:rsidP="00EB0022">
                    <w:pPr>
                      <w:jc w:val="right"/>
                      <w:rPr>
                        <w:rFonts w:ascii="Arial" w:hAnsi="Arial" w:cs="Arial"/>
                        <w:sz w:val="20"/>
                        <w:szCs w:val="20"/>
                      </w:rPr>
                    </w:pPr>
                    <w:r w:rsidRPr="00D57E66">
                      <w:rPr>
                        <w:rFonts w:ascii="Arial" w:hAnsi="Arial" w:cs="Arial"/>
                        <w:sz w:val="20"/>
                        <w:szCs w:val="20"/>
                      </w:rPr>
                      <w:t>London</w:t>
                    </w:r>
                    <w:r>
                      <w:rPr>
                        <w:rFonts w:ascii="Arial" w:hAnsi="Arial" w:cs="Arial"/>
                        <w:sz w:val="20"/>
                        <w:szCs w:val="20"/>
                      </w:rPr>
                      <w:t xml:space="preserve">, </w:t>
                    </w:r>
                    <w:r w:rsidRPr="00D57E66">
                      <w:rPr>
                        <w:rFonts w:ascii="Arial" w:hAnsi="Arial" w:cs="Arial"/>
                        <w:sz w:val="20"/>
                        <w:szCs w:val="20"/>
                      </w:rPr>
                      <w:t>SW1E 6QP</w:t>
                    </w:r>
                  </w:p>
                  <w:p w14:paraId="029ECADF" w14:textId="77777777" w:rsidR="00EB0022" w:rsidRDefault="00EB0022" w:rsidP="00EB0022">
                    <w:pPr>
                      <w:jc w:val="right"/>
                      <w:rPr>
                        <w:rFonts w:ascii="Arial" w:hAnsi="Arial" w:cs="Arial"/>
                        <w:sz w:val="20"/>
                        <w:szCs w:val="20"/>
                      </w:rPr>
                    </w:pPr>
                  </w:p>
                  <w:p w14:paraId="20D985BC" w14:textId="77777777" w:rsidR="00EB0022" w:rsidRDefault="00EB0022" w:rsidP="00EB0022">
                    <w:pPr>
                      <w:jc w:val="right"/>
                      <w:rPr>
                        <w:rFonts w:ascii="Arial" w:hAnsi="Arial" w:cs="Arial"/>
                        <w:sz w:val="20"/>
                        <w:szCs w:val="20"/>
                      </w:rPr>
                    </w:pPr>
                    <w:r>
                      <w:rPr>
                        <w:rFonts w:ascii="Arial" w:hAnsi="Arial" w:cs="Arial"/>
                        <w:sz w:val="20"/>
                        <w:szCs w:val="20"/>
                      </w:rPr>
                      <w:t>Tel: 020 7641 6500</w:t>
                    </w:r>
                  </w:p>
                  <w:p w14:paraId="6BCD6BEB" w14:textId="53EC4408" w:rsidR="00F42FD0" w:rsidRPr="00D57E66" w:rsidRDefault="00EB0022" w:rsidP="00EB0022">
                    <w:pPr>
                      <w:jc w:val="right"/>
                      <w:rPr>
                        <w:rFonts w:ascii="Arial" w:hAnsi="Arial" w:cs="Arial"/>
                        <w:sz w:val="20"/>
                        <w:szCs w:val="20"/>
                      </w:rPr>
                    </w:pPr>
                    <w:r>
                      <w:rPr>
                        <w:rFonts w:ascii="Arial" w:hAnsi="Arial" w:cs="Arial"/>
                        <w:sz w:val="20"/>
                        <w:szCs w:val="20"/>
                      </w:rPr>
                      <w:t>Email: districtsurveyors@westminster.gov.uk</w:t>
                    </w:r>
                  </w:p>
                </w:txbxContent>
              </v:textbox>
            </v:shape>
          </w:pict>
        </mc:Fallback>
      </mc:AlternateContent>
    </w:r>
  </w:p>
  <w:p w14:paraId="42B21154" w14:textId="11751C31" w:rsidR="00F42FD0" w:rsidRDefault="00F42FD0" w:rsidP="00016261">
    <w:pPr>
      <w:pStyle w:val="Header"/>
      <w:ind w:left="426"/>
    </w:pPr>
    <w:r>
      <w:rPr>
        <w:rFonts w:ascii="Times New Roman"/>
        <w:noProof/>
        <w:sz w:val="20"/>
      </w:rPr>
      <w:drawing>
        <wp:inline distT="0" distB="0" distL="0" distR="0" wp14:anchorId="4BDC002B" wp14:editId="51FF4E15">
          <wp:extent cx="1638300" cy="609600"/>
          <wp:effectExtent l="0" t="0" r="0" b="0"/>
          <wp:docPr id="782716883" name="Picture 1"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55766" name="Picture 1" descr="A yellow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09600"/>
                  </a:xfrm>
                  <a:prstGeom prst="rect">
                    <a:avLst/>
                  </a:prstGeom>
                  <a:noFill/>
                </pic:spPr>
              </pic:pic>
            </a:graphicData>
          </a:graphic>
        </wp:inline>
      </w:drawing>
    </w:r>
  </w:p>
  <w:p w14:paraId="3339DFA0" w14:textId="77777777" w:rsidR="00F42FD0" w:rsidRDefault="00F42FD0" w:rsidP="00A614BA">
    <w:pPr>
      <w:pStyle w:val="Header"/>
      <w:ind w:firstLine="284"/>
    </w:pPr>
  </w:p>
  <w:p w14:paraId="41AFB6A3" w14:textId="77777777" w:rsidR="00F42FD0" w:rsidRDefault="00F42FD0" w:rsidP="00A614BA">
    <w:pPr>
      <w:pStyle w:val="Header"/>
      <w:ind w:firstLine="284"/>
    </w:pPr>
  </w:p>
  <w:p w14:paraId="6E0DA494" w14:textId="77777777" w:rsidR="00F42FD0" w:rsidRDefault="00F42FD0" w:rsidP="00F42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B0FD5"/>
    <w:multiLevelType w:val="hybridMultilevel"/>
    <w:tmpl w:val="28186D78"/>
    <w:lvl w:ilvl="0" w:tplc="5F607EC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4A4C0283"/>
    <w:multiLevelType w:val="hybridMultilevel"/>
    <w:tmpl w:val="2D8219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2376638">
    <w:abstractNumId w:val="0"/>
  </w:num>
  <w:num w:numId="2" w16cid:durableId="967467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D5"/>
    <w:rsid w:val="00016261"/>
    <w:rsid w:val="000D5022"/>
    <w:rsid w:val="00147F3D"/>
    <w:rsid w:val="00150780"/>
    <w:rsid w:val="001C4C60"/>
    <w:rsid w:val="001D27A5"/>
    <w:rsid w:val="00251857"/>
    <w:rsid w:val="002B13D1"/>
    <w:rsid w:val="002C09A3"/>
    <w:rsid w:val="00314EE7"/>
    <w:rsid w:val="003476B2"/>
    <w:rsid w:val="003962F1"/>
    <w:rsid w:val="003A2A86"/>
    <w:rsid w:val="00430C50"/>
    <w:rsid w:val="00443FD0"/>
    <w:rsid w:val="00560F2D"/>
    <w:rsid w:val="006C4D32"/>
    <w:rsid w:val="00711771"/>
    <w:rsid w:val="00773A82"/>
    <w:rsid w:val="00783B8C"/>
    <w:rsid w:val="00796323"/>
    <w:rsid w:val="007A52A6"/>
    <w:rsid w:val="008038CB"/>
    <w:rsid w:val="008264D5"/>
    <w:rsid w:val="008B39EE"/>
    <w:rsid w:val="008F299C"/>
    <w:rsid w:val="00922FAC"/>
    <w:rsid w:val="00947F3A"/>
    <w:rsid w:val="00952871"/>
    <w:rsid w:val="0098088A"/>
    <w:rsid w:val="00983F05"/>
    <w:rsid w:val="009C14A6"/>
    <w:rsid w:val="009C27A4"/>
    <w:rsid w:val="009C36BA"/>
    <w:rsid w:val="00A15BBB"/>
    <w:rsid w:val="00A50936"/>
    <w:rsid w:val="00A614BA"/>
    <w:rsid w:val="00AF39D1"/>
    <w:rsid w:val="00B10D7F"/>
    <w:rsid w:val="00B17C4B"/>
    <w:rsid w:val="00B307A0"/>
    <w:rsid w:val="00B53D9E"/>
    <w:rsid w:val="00B9254D"/>
    <w:rsid w:val="00BA76F7"/>
    <w:rsid w:val="00C37205"/>
    <w:rsid w:val="00C70825"/>
    <w:rsid w:val="00C82667"/>
    <w:rsid w:val="00C94872"/>
    <w:rsid w:val="00C96A0E"/>
    <w:rsid w:val="00CC7528"/>
    <w:rsid w:val="00D62A8E"/>
    <w:rsid w:val="00D756AE"/>
    <w:rsid w:val="00D80DC8"/>
    <w:rsid w:val="00DD6061"/>
    <w:rsid w:val="00E77E88"/>
    <w:rsid w:val="00E85C5C"/>
    <w:rsid w:val="00EA52AE"/>
    <w:rsid w:val="00EB0022"/>
    <w:rsid w:val="00EB6FD5"/>
    <w:rsid w:val="00EE3FEB"/>
    <w:rsid w:val="00F42FD0"/>
    <w:rsid w:val="00F94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AFAA5"/>
  <w15:chartTrackingRefBased/>
  <w15:docId w15:val="{24A928A1-0A67-4DCC-B41A-5E2FD015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FD5"/>
    <w:pPr>
      <w:widowControl w:val="0"/>
      <w:autoSpaceDE w:val="0"/>
      <w:autoSpaceDN w:val="0"/>
      <w:spacing w:after="0" w:line="240" w:lineRule="auto"/>
    </w:pPr>
    <w:rPr>
      <w:rFonts w:ascii="GT Walsheim" w:eastAsia="GT Walsheim" w:hAnsi="GT Walsheim" w:cs="GT Walsheim"/>
      <w:kern w:val="0"/>
      <w:sz w:val="22"/>
      <w:szCs w:val="22"/>
      <w:lang w:val="en-US"/>
      <w14:ligatures w14:val="none"/>
    </w:rPr>
  </w:style>
  <w:style w:type="paragraph" w:styleId="Heading1">
    <w:name w:val="heading 1"/>
    <w:basedOn w:val="Normal"/>
    <w:next w:val="Normal"/>
    <w:link w:val="Heading1Char"/>
    <w:uiPriority w:val="9"/>
    <w:qFormat/>
    <w:rsid w:val="00EB6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F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F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F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F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FD5"/>
    <w:rPr>
      <w:rFonts w:eastAsiaTheme="majorEastAsia" w:cstheme="majorBidi"/>
      <w:color w:val="272727" w:themeColor="text1" w:themeTint="D8"/>
    </w:rPr>
  </w:style>
  <w:style w:type="paragraph" w:styleId="Title">
    <w:name w:val="Title"/>
    <w:basedOn w:val="Normal"/>
    <w:next w:val="Normal"/>
    <w:link w:val="TitleChar"/>
    <w:uiPriority w:val="10"/>
    <w:qFormat/>
    <w:rsid w:val="00EB6F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FD5"/>
    <w:pPr>
      <w:spacing w:before="160"/>
      <w:jc w:val="center"/>
    </w:pPr>
    <w:rPr>
      <w:i/>
      <w:iCs/>
      <w:color w:val="404040" w:themeColor="text1" w:themeTint="BF"/>
    </w:rPr>
  </w:style>
  <w:style w:type="character" w:customStyle="1" w:styleId="QuoteChar">
    <w:name w:val="Quote Char"/>
    <w:basedOn w:val="DefaultParagraphFont"/>
    <w:link w:val="Quote"/>
    <w:uiPriority w:val="29"/>
    <w:rsid w:val="00EB6FD5"/>
    <w:rPr>
      <w:i/>
      <w:iCs/>
      <w:color w:val="404040" w:themeColor="text1" w:themeTint="BF"/>
    </w:rPr>
  </w:style>
  <w:style w:type="paragraph" w:styleId="ListParagraph">
    <w:name w:val="List Paragraph"/>
    <w:basedOn w:val="Normal"/>
    <w:uiPriority w:val="34"/>
    <w:qFormat/>
    <w:rsid w:val="00EB6FD5"/>
    <w:pPr>
      <w:ind w:left="720"/>
      <w:contextualSpacing/>
    </w:pPr>
  </w:style>
  <w:style w:type="character" w:styleId="IntenseEmphasis">
    <w:name w:val="Intense Emphasis"/>
    <w:basedOn w:val="DefaultParagraphFont"/>
    <w:uiPriority w:val="21"/>
    <w:qFormat/>
    <w:rsid w:val="00EB6FD5"/>
    <w:rPr>
      <w:i/>
      <w:iCs/>
      <w:color w:val="0F4761" w:themeColor="accent1" w:themeShade="BF"/>
    </w:rPr>
  </w:style>
  <w:style w:type="paragraph" w:styleId="IntenseQuote">
    <w:name w:val="Intense Quote"/>
    <w:basedOn w:val="Normal"/>
    <w:next w:val="Normal"/>
    <w:link w:val="IntenseQuoteChar"/>
    <w:uiPriority w:val="30"/>
    <w:qFormat/>
    <w:rsid w:val="00EB6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FD5"/>
    <w:rPr>
      <w:i/>
      <w:iCs/>
      <w:color w:val="0F4761" w:themeColor="accent1" w:themeShade="BF"/>
    </w:rPr>
  </w:style>
  <w:style w:type="character" w:styleId="IntenseReference">
    <w:name w:val="Intense Reference"/>
    <w:basedOn w:val="DefaultParagraphFont"/>
    <w:uiPriority w:val="32"/>
    <w:qFormat/>
    <w:rsid w:val="00EB6FD5"/>
    <w:rPr>
      <w:b/>
      <w:bCs/>
      <w:smallCaps/>
      <w:color w:val="0F4761" w:themeColor="accent1" w:themeShade="BF"/>
      <w:spacing w:val="5"/>
    </w:rPr>
  </w:style>
  <w:style w:type="paragraph" w:styleId="BodyText">
    <w:name w:val="Body Text"/>
    <w:basedOn w:val="Normal"/>
    <w:link w:val="BodyTextChar"/>
    <w:uiPriority w:val="1"/>
    <w:qFormat/>
    <w:rsid w:val="00EB6FD5"/>
    <w:rPr>
      <w:sz w:val="24"/>
      <w:szCs w:val="24"/>
    </w:rPr>
  </w:style>
  <w:style w:type="character" w:customStyle="1" w:styleId="BodyTextChar">
    <w:name w:val="Body Text Char"/>
    <w:basedOn w:val="DefaultParagraphFont"/>
    <w:link w:val="BodyText"/>
    <w:uiPriority w:val="1"/>
    <w:rsid w:val="00EB6FD5"/>
    <w:rPr>
      <w:rFonts w:ascii="GT Walsheim" w:eastAsia="GT Walsheim" w:hAnsi="GT Walsheim" w:cs="GT Walsheim"/>
      <w:kern w:val="0"/>
      <w:lang w:val="en-US"/>
      <w14:ligatures w14:val="none"/>
    </w:rPr>
  </w:style>
  <w:style w:type="character" w:styleId="Hyperlink">
    <w:name w:val="Hyperlink"/>
    <w:basedOn w:val="DefaultParagraphFont"/>
    <w:uiPriority w:val="99"/>
    <w:unhideWhenUsed/>
    <w:rsid w:val="00EB6FD5"/>
    <w:rPr>
      <w:color w:val="467886" w:themeColor="hyperlink"/>
      <w:u w:val="single"/>
    </w:rPr>
  </w:style>
  <w:style w:type="table" w:styleId="TableGrid">
    <w:name w:val="Table Grid"/>
    <w:basedOn w:val="TableNormal"/>
    <w:uiPriority w:val="39"/>
    <w:rsid w:val="00EB6FD5"/>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FD5"/>
    <w:pPr>
      <w:tabs>
        <w:tab w:val="center" w:pos="4513"/>
        <w:tab w:val="right" w:pos="9026"/>
      </w:tabs>
    </w:pPr>
  </w:style>
  <w:style w:type="character" w:customStyle="1" w:styleId="HeaderChar">
    <w:name w:val="Header Char"/>
    <w:basedOn w:val="DefaultParagraphFont"/>
    <w:link w:val="Header"/>
    <w:uiPriority w:val="99"/>
    <w:rsid w:val="00EB6FD5"/>
    <w:rPr>
      <w:rFonts w:ascii="GT Walsheim" w:eastAsia="GT Walsheim" w:hAnsi="GT Walsheim" w:cs="GT Walsheim"/>
      <w:kern w:val="0"/>
      <w:sz w:val="22"/>
      <w:szCs w:val="22"/>
      <w:lang w:val="en-US"/>
      <w14:ligatures w14:val="none"/>
    </w:rPr>
  </w:style>
  <w:style w:type="paragraph" w:styleId="Footer">
    <w:name w:val="footer"/>
    <w:basedOn w:val="Normal"/>
    <w:link w:val="FooterChar"/>
    <w:uiPriority w:val="99"/>
    <w:unhideWhenUsed/>
    <w:rsid w:val="00EB6FD5"/>
    <w:pPr>
      <w:tabs>
        <w:tab w:val="center" w:pos="4513"/>
        <w:tab w:val="right" w:pos="9026"/>
      </w:tabs>
    </w:pPr>
  </w:style>
  <w:style w:type="character" w:customStyle="1" w:styleId="FooterChar">
    <w:name w:val="Footer Char"/>
    <w:basedOn w:val="DefaultParagraphFont"/>
    <w:link w:val="Footer"/>
    <w:uiPriority w:val="99"/>
    <w:rsid w:val="00EB6FD5"/>
    <w:rPr>
      <w:rFonts w:ascii="GT Walsheim" w:eastAsia="GT Walsheim" w:hAnsi="GT Walsheim" w:cs="GT Walsheim"/>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0/2214/regulation/1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lation.gov.uk/uksi/2010/2214/regulation/16"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10/2214/regulation/46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slation.gov.uk/uksi/2010/2214/regulation/16" TargetMode="External"/><Relationship Id="rId4" Type="http://schemas.openxmlformats.org/officeDocument/2006/relationships/webSettings" Target="webSettings.xml"/><Relationship Id="rId9" Type="http://schemas.openxmlformats.org/officeDocument/2006/relationships/hyperlink" Target="https://www.legislation.gov.uk/uksi/2010/2214/part/2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2100</Characters>
  <Application>Microsoft Office Word</Application>
  <DocSecurity>0</DocSecurity>
  <Lines>17</Lines>
  <Paragraphs>4</Paragraphs>
  <ScaleCrop>false</ScaleCrop>
  <Company>Bi Borough</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Stocking, Elaine: WCC</dc:creator>
  <cp:keywords/>
  <dc:description/>
  <cp:lastModifiedBy>Stocking, Elaine: WCC</cp:lastModifiedBy>
  <cp:revision>5</cp:revision>
  <dcterms:created xsi:type="dcterms:W3CDTF">2024-12-10T10:31:00Z</dcterms:created>
  <dcterms:modified xsi:type="dcterms:W3CDTF">2024-12-10T10:36:00Z</dcterms:modified>
</cp:coreProperties>
</file>