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46FA0" w14:textId="77777777" w:rsidR="005301DB" w:rsidRDefault="005301DB" w:rsidP="0023695F">
      <w:pPr>
        <w:widowControl w:val="0"/>
        <w:tabs>
          <w:tab w:val="left" w:pos="1700"/>
          <w:tab w:val="left" w:pos="2409"/>
        </w:tabs>
        <w:rPr>
          <w:b/>
          <w:snapToGrid w:val="0"/>
          <w:color w:val="000000"/>
          <w:lang w:eastAsia="en-US"/>
        </w:rPr>
      </w:pPr>
    </w:p>
    <w:tbl>
      <w:tblPr>
        <w:tblpPr w:leftFromText="180" w:rightFromText="180" w:vertAnchor="page" w:horzAnchor="margin" w:tblpXSpec="center" w:tblpY="631"/>
        <w:tblW w:w="10472" w:type="dxa"/>
        <w:tblLayout w:type="fixed"/>
        <w:tblLook w:val="0000" w:firstRow="0" w:lastRow="0" w:firstColumn="0" w:lastColumn="0" w:noHBand="0" w:noVBand="0"/>
      </w:tblPr>
      <w:tblGrid>
        <w:gridCol w:w="4543"/>
        <w:gridCol w:w="5929"/>
      </w:tblGrid>
      <w:tr w:rsidR="005301DB" w14:paraId="2027BAB3" w14:textId="77777777" w:rsidTr="002B79F3">
        <w:trPr>
          <w:trHeight w:val="1698"/>
        </w:trPr>
        <w:tc>
          <w:tcPr>
            <w:tcW w:w="4543" w:type="dxa"/>
          </w:tcPr>
          <w:p w14:paraId="7DDB24DD" w14:textId="77777777" w:rsidR="005301DB" w:rsidRPr="0023695F" w:rsidRDefault="005301DB" w:rsidP="00F26368">
            <w:r>
              <w:t xml:space="preserve">        </w:t>
            </w:r>
            <w:r w:rsidR="003E68FE">
              <w:rPr>
                <w:noProof/>
              </w:rPr>
              <w:drawing>
                <wp:inline distT="0" distB="0" distL="0" distR="0" wp14:anchorId="2358E101" wp14:editId="23BC975E">
                  <wp:extent cx="2251075" cy="833755"/>
                  <wp:effectExtent l="19050" t="0" r="0" b="0"/>
                  <wp:docPr id="1" name="Picture 1" descr="WCCB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CCB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1075" cy="833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222706" w14:textId="77777777" w:rsidR="005301DB" w:rsidRDefault="005301DB" w:rsidP="00F26368">
            <w:pPr>
              <w:widowControl w:val="0"/>
              <w:tabs>
                <w:tab w:val="left" w:pos="1700"/>
                <w:tab w:val="left" w:pos="2409"/>
              </w:tabs>
              <w:rPr>
                <w:b/>
                <w:snapToGrid w:val="0"/>
                <w:color w:val="000000"/>
                <w:sz w:val="25"/>
                <w:lang w:eastAsia="en-US"/>
              </w:rPr>
            </w:pPr>
            <w:r>
              <w:rPr>
                <w:b/>
                <w:snapToGrid w:val="0"/>
                <w:color w:val="000000"/>
                <w:sz w:val="25"/>
                <w:lang w:eastAsia="en-US"/>
              </w:rPr>
              <w:t xml:space="preserve"> </w:t>
            </w:r>
          </w:p>
        </w:tc>
        <w:tc>
          <w:tcPr>
            <w:tcW w:w="5929" w:type="dxa"/>
          </w:tcPr>
          <w:p w14:paraId="483FEB05" w14:textId="77777777" w:rsidR="002B79F3" w:rsidRDefault="002B79F3" w:rsidP="00F26368">
            <w:pPr>
              <w:widowControl w:val="0"/>
              <w:tabs>
                <w:tab w:val="left" w:pos="1700"/>
                <w:tab w:val="left" w:pos="2409"/>
              </w:tabs>
              <w:spacing w:after="120"/>
              <w:rPr>
                <w:rFonts w:ascii="Arial" w:hAnsi="Arial" w:cs="Arial"/>
                <w:b/>
                <w:snapToGrid w:val="0"/>
                <w:sz w:val="36"/>
                <w:szCs w:val="36"/>
                <w:lang w:eastAsia="en-US"/>
              </w:rPr>
            </w:pPr>
          </w:p>
          <w:p w14:paraId="5727F07D" w14:textId="77777777" w:rsidR="002B79F3" w:rsidRDefault="002B79F3" w:rsidP="00F26368">
            <w:pPr>
              <w:widowControl w:val="0"/>
              <w:tabs>
                <w:tab w:val="left" w:pos="1700"/>
                <w:tab w:val="left" w:pos="2409"/>
              </w:tabs>
              <w:spacing w:after="120"/>
              <w:rPr>
                <w:rFonts w:ascii="Arial" w:hAnsi="Arial" w:cs="Arial"/>
                <w:b/>
                <w:snapToGrid w:val="0"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sz w:val="36"/>
                <w:szCs w:val="36"/>
                <w:lang w:eastAsia="en-US"/>
              </w:rPr>
              <w:t>PARKS &amp; CEMETERIES SERVICE</w:t>
            </w:r>
          </w:p>
          <w:p w14:paraId="3241C4CD" w14:textId="77777777" w:rsidR="005301DB" w:rsidRDefault="005301DB" w:rsidP="00F26368">
            <w:pPr>
              <w:widowControl w:val="0"/>
              <w:tabs>
                <w:tab w:val="left" w:pos="1700"/>
                <w:tab w:val="left" w:pos="2409"/>
              </w:tabs>
              <w:rPr>
                <w:b/>
                <w:snapToGrid w:val="0"/>
                <w:color w:val="000000"/>
                <w:sz w:val="18"/>
                <w:lang w:eastAsia="en-US"/>
              </w:rPr>
            </w:pPr>
          </w:p>
        </w:tc>
      </w:tr>
    </w:tbl>
    <w:p w14:paraId="2F3230C8" w14:textId="77777777" w:rsidR="005301DB" w:rsidRPr="0023695F" w:rsidRDefault="0023695F" w:rsidP="00F26368">
      <w:pPr>
        <w:widowControl w:val="0"/>
        <w:tabs>
          <w:tab w:val="left" w:pos="1700"/>
          <w:tab w:val="left" w:pos="2409"/>
        </w:tabs>
        <w:jc w:val="center"/>
        <w:rPr>
          <w:b/>
          <w:snapToGrid w:val="0"/>
          <w:color w:val="000000"/>
          <w:sz w:val="36"/>
          <w:szCs w:val="36"/>
          <w:lang w:eastAsia="en-US"/>
        </w:rPr>
      </w:pPr>
      <w:r w:rsidRPr="0023695F">
        <w:rPr>
          <w:rFonts w:ascii="Arial" w:hAnsi="Arial" w:cs="Arial"/>
          <w:b/>
          <w:snapToGrid w:val="0"/>
          <w:sz w:val="36"/>
          <w:szCs w:val="36"/>
          <w:lang w:eastAsia="en-US"/>
        </w:rPr>
        <w:t xml:space="preserve">DONATED BENCH </w:t>
      </w:r>
      <w:r w:rsidR="0098161B">
        <w:rPr>
          <w:rFonts w:ascii="Arial" w:hAnsi="Arial" w:cs="Arial"/>
          <w:b/>
          <w:snapToGrid w:val="0"/>
          <w:sz w:val="36"/>
          <w:szCs w:val="36"/>
          <w:lang w:eastAsia="en-US"/>
        </w:rPr>
        <w:t>SCHEME</w:t>
      </w:r>
    </w:p>
    <w:p w14:paraId="338634A2" w14:textId="77777777" w:rsidR="00F82BBB" w:rsidRDefault="00F82BBB" w:rsidP="00F26368">
      <w:pPr>
        <w:widowControl w:val="0"/>
        <w:tabs>
          <w:tab w:val="left" w:pos="-3261"/>
        </w:tabs>
        <w:spacing w:before="69"/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</w:pPr>
    </w:p>
    <w:p w14:paraId="3E9E0BBC" w14:textId="0B189844" w:rsidR="00930AE4" w:rsidRDefault="00E54B17" w:rsidP="00F26368">
      <w:pPr>
        <w:widowControl w:val="0"/>
        <w:tabs>
          <w:tab w:val="left" w:pos="709"/>
        </w:tabs>
        <w:spacing w:before="69"/>
        <w:jc w:val="both"/>
        <w:rPr>
          <w:rFonts w:ascii="Arial" w:hAnsi="Arial" w:cs="Arial"/>
          <w:snapToGrid w:val="0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Donat</w:t>
      </w:r>
      <w:r w:rsidR="008C44BF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ing a m</w:t>
      </w:r>
      <w:r w:rsidR="00930AE4" w:rsidRPr="00930AE4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emorial </w:t>
      </w:r>
      <w:r w:rsidR="008C44BF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bench</w:t>
      </w:r>
      <w:r w:rsidR="00930AE4" w:rsidRPr="00930AE4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</w:t>
      </w:r>
      <w:r w:rsidR="00930AE4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to commemorate a loved one </w:t>
      </w:r>
      <w:r w:rsidR="007C2764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can be arranged</w:t>
      </w:r>
      <w:r w:rsidR="00930AE4" w:rsidRPr="00930AE4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in many of Westminster’s parks, gardens and cemeteries.</w:t>
      </w:r>
      <w:r w:rsidR="00651460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</w:t>
      </w:r>
      <w:r w:rsidR="0088478C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The </w:t>
      </w:r>
      <w:r w:rsidR="00260D9D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standard </w:t>
      </w:r>
      <w:r w:rsidR="0088478C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c</w:t>
      </w:r>
      <w:r w:rsidR="00B36A44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har</w:t>
      </w:r>
      <w:r w:rsidR="009B5CD8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ge for this service is £</w:t>
      </w:r>
      <w:r w:rsidR="00567978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1,625.00</w:t>
      </w:r>
      <w:r w:rsidR="0088478C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(incl. VAT) which provides for the supply and installation of a memorial bench, an inscribed dedication pl</w:t>
      </w:r>
      <w:r w:rsidR="00260D9D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aque</w:t>
      </w:r>
      <w:r w:rsidR="0088478C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and maintenance for a </w:t>
      </w:r>
      <w:proofErr w:type="gramStart"/>
      <w:r w:rsidR="0088478C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ten year</w:t>
      </w:r>
      <w:proofErr w:type="gramEnd"/>
      <w:r w:rsidR="0088478C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period.</w:t>
      </w:r>
    </w:p>
    <w:p w14:paraId="5034FFD1" w14:textId="77777777" w:rsidR="0088478C" w:rsidRDefault="0088478C" w:rsidP="00F26368">
      <w:pPr>
        <w:widowControl w:val="0"/>
        <w:tabs>
          <w:tab w:val="left" w:pos="709"/>
        </w:tabs>
        <w:spacing w:before="69"/>
        <w:rPr>
          <w:rFonts w:ascii="Arial" w:hAnsi="Arial" w:cs="Arial"/>
          <w:snapToGrid w:val="0"/>
          <w:color w:val="000000"/>
          <w:sz w:val="22"/>
          <w:szCs w:val="22"/>
          <w:lang w:eastAsia="en-US"/>
        </w:rPr>
      </w:pPr>
    </w:p>
    <w:p w14:paraId="1C46CA92" w14:textId="77777777" w:rsidR="00930AE4" w:rsidRPr="0005554D" w:rsidRDefault="0005554D" w:rsidP="00F26368">
      <w:pPr>
        <w:widowControl w:val="0"/>
        <w:tabs>
          <w:tab w:val="left" w:pos="709"/>
        </w:tabs>
        <w:spacing w:before="69"/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</w:pPr>
      <w:r w:rsidRPr="0005554D"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>Location</w:t>
      </w:r>
    </w:p>
    <w:p w14:paraId="62D60E1E" w14:textId="77777777" w:rsidR="005301DB" w:rsidRPr="00930AE4" w:rsidRDefault="002B79F3" w:rsidP="00F26368">
      <w:pPr>
        <w:widowControl w:val="0"/>
        <w:tabs>
          <w:tab w:val="left" w:pos="709"/>
        </w:tabs>
        <w:spacing w:before="69"/>
        <w:jc w:val="both"/>
        <w:rPr>
          <w:rFonts w:ascii="Arial" w:hAnsi="Arial" w:cs="Arial"/>
          <w:snapToGrid w:val="0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The Parks &amp; Cemeteries Service will endeavour to accommodate requests for a bench to be placed at a specific location within a park, garden or cemetery but reserve</w:t>
      </w:r>
      <w:r w:rsidR="00FB7592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s</w:t>
      </w:r>
      <w:r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the right to relocate benches within the same open space</w:t>
      </w:r>
      <w:r w:rsidR="00260D9D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if required</w:t>
      </w:r>
      <w:r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.  </w:t>
      </w:r>
      <w:r w:rsidR="00BC4762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No further applications are being accepted for </w:t>
      </w:r>
      <w:r w:rsidR="00BB28C9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donated benches in </w:t>
      </w:r>
      <w:r w:rsidR="00BC4762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Mount Street Gardens</w:t>
      </w:r>
      <w:r w:rsidR="00BB28C9" w:rsidRPr="00BB28C9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</w:t>
      </w:r>
      <w:r w:rsidR="00BB28C9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at the current time</w:t>
      </w:r>
      <w:r w:rsidR="008C44BF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.</w:t>
      </w:r>
      <w:r w:rsidR="00972052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Applications for Berkeley Square Gardens are </w:t>
      </w:r>
      <w:r w:rsidR="00BB28C9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also </w:t>
      </w:r>
      <w:r w:rsidR="00972052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only accepted on behalf of those with a direct connection to the Square.</w:t>
      </w:r>
      <w:r w:rsidR="00BB28C9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 Please also note that the council does not manage the Royal Parks (Green Park, Hyde Park, Regents Park and</w:t>
      </w:r>
      <w:r w:rsidR="00BB28C9" w:rsidRPr="008C44BF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</w:t>
      </w:r>
      <w:r w:rsidR="00BB28C9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St James’s Park).</w:t>
      </w:r>
    </w:p>
    <w:p w14:paraId="48E86EE3" w14:textId="77777777" w:rsidR="00930AE4" w:rsidRDefault="00930AE4" w:rsidP="00F26368">
      <w:pPr>
        <w:widowControl w:val="0"/>
        <w:tabs>
          <w:tab w:val="left" w:pos="709"/>
        </w:tabs>
        <w:spacing w:before="69"/>
        <w:rPr>
          <w:rFonts w:ascii="Arial" w:hAnsi="Arial" w:cs="Arial"/>
          <w:snapToGrid w:val="0"/>
          <w:color w:val="000000"/>
          <w:sz w:val="22"/>
          <w:szCs w:val="22"/>
          <w:lang w:eastAsia="en-US"/>
        </w:rPr>
      </w:pPr>
    </w:p>
    <w:p w14:paraId="17F2DA13" w14:textId="77777777" w:rsidR="008C44BF" w:rsidRPr="0088478C" w:rsidRDefault="0088478C" w:rsidP="00F26368">
      <w:pPr>
        <w:widowControl w:val="0"/>
        <w:tabs>
          <w:tab w:val="left" w:pos="709"/>
        </w:tabs>
        <w:spacing w:before="69"/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</w:pPr>
      <w:r w:rsidRPr="0088478C"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>Bench Design</w:t>
      </w:r>
    </w:p>
    <w:p w14:paraId="5AA4DC0C" w14:textId="77777777" w:rsidR="00102BF1" w:rsidRPr="00930AE4" w:rsidRDefault="002B79F3" w:rsidP="00F26368">
      <w:pPr>
        <w:widowControl w:val="0"/>
        <w:tabs>
          <w:tab w:val="left" w:pos="709"/>
        </w:tabs>
        <w:spacing w:before="80"/>
        <w:jc w:val="both"/>
        <w:rPr>
          <w:rFonts w:ascii="Arial" w:hAnsi="Arial" w:cs="Arial"/>
          <w:snapToGrid w:val="0"/>
          <w:color w:val="000000"/>
          <w:sz w:val="22"/>
          <w:szCs w:val="22"/>
          <w:lang w:eastAsia="en-US"/>
        </w:rPr>
      </w:pPr>
      <w:r w:rsidRPr="003B1E9E">
        <w:rPr>
          <w:rFonts w:ascii="Arial" w:hAnsi="Arial" w:cs="Arial"/>
          <w:snapToGrid w:val="0"/>
          <w:sz w:val="22"/>
          <w:szCs w:val="22"/>
          <w:lang w:eastAsia="en-US"/>
        </w:rPr>
        <w:t xml:space="preserve">The standard Westminster Bench is a </w:t>
      </w:r>
      <w:r w:rsidR="00260D9D">
        <w:rPr>
          <w:rFonts w:ascii="Helvetica" w:hAnsi="Helvetica"/>
          <w:sz w:val="22"/>
          <w:szCs w:val="22"/>
          <w:lang w:val="en-US"/>
        </w:rPr>
        <w:t>classic</w:t>
      </w:r>
      <w:r w:rsidR="003B1E9E" w:rsidRPr="003B1E9E">
        <w:rPr>
          <w:rFonts w:ascii="Helvetica" w:hAnsi="Helvetica"/>
          <w:sz w:val="22"/>
          <w:szCs w:val="22"/>
          <w:lang w:val="en-US"/>
        </w:rPr>
        <w:t xml:space="preserve"> hardwood bench </w:t>
      </w:r>
      <w:r w:rsidRPr="003B1E9E">
        <w:rPr>
          <w:rFonts w:ascii="Helvetica" w:hAnsi="Helvetica"/>
          <w:sz w:val="22"/>
          <w:szCs w:val="22"/>
          <w:lang w:val="en-US"/>
        </w:rPr>
        <w:t>b</w:t>
      </w:r>
      <w:r w:rsidR="00E75AE5">
        <w:rPr>
          <w:rFonts w:ascii="Helvetica" w:hAnsi="Helvetica"/>
          <w:sz w:val="22"/>
          <w:szCs w:val="22"/>
          <w:lang w:val="en-US"/>
        </w:rPr>
        <w:t>uilt by highly skilled carpenters</w:t>
      </w:r>
      <w:r w:rsidRPr="003B1E9E">
        <w:rPr>
          <w:rFonts w:ascii="Helvetica" w:hAnsi="Helvetica"/>
          <w:sz w:val="22"/>
          <w:szCs w:val="22"/>
          <w:lang w:val="en-US"/>
        </w:rPr>
        <w:t xml:space="preserve"> using traditional joinery techniques.</w:t>
      </w:r>
      <w:r w:rsidR="003B1E9E">
        <w:rPr>
          <w:rFonts w:ascii="Helvetica" w:hAnsi="Helvetica"/>
          <w:sz w:val="22"/>
          <w:szCs w:val="22"/>
          <w:lang w:val="en-US"/>
        </w:rPr>
        <w:t xml:space="preserve"> The bench</w:t>
      </w:r>
      <w:r w:rsidR="00E54B17">
        <w:rPr>
          <w:rFonts w:ascii="Helvetica" w:hAnsi="Helvetica"/>
          <w:sz w:val="22"/>
          <w:szCs w:val="22"/>
          <w:lang w:val="en-US"/>
        </w:rPr>
        <w:t xml:space="preserve">, which is bespoke to Westminster parks, </w:t>
      </w:r>
      <w:r w:rsidR="003B1E9E">
        <w:rPr>
          <w:rFonts w:ascii="Helvetica" w:hAnsi="Helvetica"/>
          <w:sz w:val="22"/>
          <w:szCs w:val="22"/>
          <w:lang w:val="en-US"/>
        </w:rPr>
        <w:t xml:space="preserve">is 1.95m wide and commonly has two central arm rests.  </w:t>
      </w:r>
      <w:r w:rsidR="00705D11">
        <w:rPr>
          <w:rFonts w:ascii="Helvetica" w:hAnsi="Helvetica"/>
          <w:sz w:val="22"/>
          <w:szCs w:val="22"/>
          <w:lang w:val="en-US"/>
        </w:rPr>
        <w:t>A small number of parks and gardens</w:t>
      </w:r>
      <w:r w:rsidR="00260D9D">
        <w:rPr>
          <w:rFonts w:ascii="Helvetica" w:hAnsi="Helvetica"/>
          <w:sz w:val="22"/>
          <w:szCs w:val="22"/>
          <w:lang w:val="en-US"/>
        </w:rPr>
        <w:t xml:space="preserve"> have different bench designs and the standard charge will apply at these locations.</w:t>
      </w:r>
      <w:r w:rsidR="00102BF1">
        <w:rPr>
          <w:rFonts w:ascii="Helvetica" w:hAnsi="Helvetica"/>
          <w:sz w:val="22"/>
          <w:szCs w:val="22"/>
          <w:lang w:val="en-US"/>
        </w:rPr>
        <w:t xml:space="preserve"> Once installed the bench shall become the property of the council.</w:t>
      </w:r>
    </w:p>
    <w:p w14:paraId="019AADB4" w14:textId="77777777" w:rsidR="00930AE4" w:rsidRPr="003B1E9E" w:rsidRDefault="00930AE4" w:rsidP="00F26368">
      <w:pPr>
        <w:widowControl w:val="0"/>
        <w:tabs>
          <w:tab w:val="left" w:pos="709"/>
        </w:tabs>
        <w:spacing w:before="69"/>
        <w:rPr>
          <w:rFonts w:ascii="Arial" w:hAnsi="Arial" w:cs="Arial"/>
          <w:snapToGrid w:val="0"/>
          <w:sz w:val="22"/>
          <w:szCs w:val="22"/>
          <w:lang w:eastAsia="en-US"/>
        </w:rPr>
      </w:pPr>
    </w:p>
    <w:p w14:paraId="260670BD" w14:textId="77777777" w:rsidR="008C44BF" w:rsidRPr="008C44BF" w:rsidRDefault="008C44BF" w:rsidP="00F26368">
      <w:pPr>
        <w:widowControl w:val="0"/>
        <w:tabs>
          <w:tab w:val="left" w:pos="709"/>
        </w:tabs>
        <w:spacing w:before="69"/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</w:pPr>
      <w:r w:rsidRPr="008C44BF"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>Vandalism and Damage</w:t>
      </w:r>
    </w:p>
    <w:p w14:paraId="601FCBCA" w14:textId="77777777" w:rsidR="00BC0823" w:rsidRDefault="00705D11" w:rsidP="00F26368">
      <w:pPr>
        <w:widowControl w:val="0"/>
        <w:tabs>
          <w:tab w:val="left" w:pos="709"/>
        </w:tabs>
        <w:spacing w:before="65"/>
        <w:jc w:val="both"/>
        <w:rPr>
          <w:rFonts w:ascii="Arial" w:hAnsi="Arial" w:cs="Arial"/>
          <w:snapToGrid w:val="0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The council will maintain the bench and plaque in line with its standard main</w:t>
      </w:r>
      <w:r w:rsidR="00F26368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t</w:t>
      </w:r>
      <w:r w:rsidR="00FB7592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enance schedules. In the unlikely event that</w:t>
      </w:r>
      <w:r w:rsidR="00F26368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the dedication</w:t>
      </w:r>
      <w:r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plaque is damaged or stolen </w:t>
      </w:r>
      <w:r w:rsidR="00E54B17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within twelve months of installation </w:t>
      </w:r>
      <w:r w:rsidR="00FB7592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then </w:t>
      </w:r>
      <w:r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this shall be replaced at the council’s expense. If a bench is damaged beyond repair however the council will remove it and inform you of this. A replacement bench will be at the standard charge applicable at the time.</w:t>
      </w:r>
    </w:p>
    <w:p w14:paraId="3ED9F483" w14:textId="77777777" w:rsidR="00BC0823" w:rsidRDefault="00BC0823" w:rsidP="00F26368">
      <w:pPr>
        <w:widowControl w:val="0"/>
        <w:tabs>
          <w:tab w:val="left" w:pos="709"/>
        </w:tabs>
        <w:spacing w:before="65"/>
        <w:jc w:val="both"/>
        <w:rPr>
          <w:rFonts w:ascii="Arial" w:hAnsi="Arial" w:cs="Arial"/>
          <w:snapToGrid w:val="0"/>
          <w:color w:val="000000"/>
          <w:sz w:val="22"/>
          <w:szCs w:val="22"/>
          <w:lang w:eastAsia="en-US"/>
        </w:rPr>
      </w:pPr>
    </w:p>
    <w:p w14:paraId="4A862BF1" w14:textId="77777777" w:rsidR="00705D11" w:rsidRPr="0098161B" w:rsidRDefault="0098161B" w:rsidP="00F26368">
      <w:pPr>
        <w:widowControl w:val="0"/>
        <w:tabs>
          <w:tab w:val="left" w:pos="709"/>
        </w:tabs>
        <w:spacing w:before="65"/>
        <w:jc w:val="both"/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</w:pPr>
      <w:r w:rsidRPr="0098161B"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>Inscription</w:t>
      </w:r>
    </w:p>
    <w:p w14:paraId="18509B0A" w14:textId="77777777" w:rsidR="005301DB" w:rsidRPr="00A73D00" w:rsidRDefault="00B911A4" w:rsidP="00F26368">
      <w:pPr>
        <w:widowControl w:val="0"/>
        <w:tabs>
          <w:tab w:val="left" w:pos="709"/>
        </w:tabs>
        <w:spacing w:before="80"/>
        <w:jc w:val="both"/>
        <w:rPr>
          <w:rFonts w:ascii="Arial" w:hAnsi="Arial" w:cs="Arial"/>
          <w:snapToGrid w:val="0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The inscription can be up to a maximum of 120 characters and spaces on four rows. It is preferable if the wording for the plaque </w:t>
      </w:r>
      <w:r w:rsidR="005301DB" w:rsidRPr="00A73D00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contai</w:t>
      </w:r>
      <w:r w:rsidR="005E3581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ns some reference to the park or</w:t>
      </w:r>
      <w:r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garden.</w:t>
      </w:r>
    </w:p>
    <w:p w14:paraId="675883FB" w14:textId="77777777" w:rsidR="005301DB" w:rsidRDefault="005301DB" w:rsidP="00F26368">
      <w:pPr>
        <w:widowControl w:val="0"/>
        <w:tabs>
          <w:tab w:val="left" w:pos="709"/>
        </w:tabs>
        <w:jc w:val="both"/>
        <w:rPr>
          <w:rFonts w:ascii="Arial" w:hAnsi="Arial" w:cs="Arial"/>
          <w:snapToGrid w:val="0"/>
          <w:color w:val="000000"/>
          <w:sz w:val="22"/>
          <w:szCs w:val="22"/>
          <w:lang w:eastAsia="en-US"/>
        </w:rPr>
      </w:pPr>
    </w:p>
    <w:p w14:paraId="49CC1A9C" w14:textId="77777777" w:rsidR="00B911A4" w:rsidRPr="00B911A4" w:rsidRDefault="00B911A4" w:rsidP="00F26368">
      <w:pPr>
        <w:widowControl w:val="0"/>
        <w:tabs>
          <w:tab w:val="left" w:pos="709"/>
        </w:tabs>
        <w:spacing w:before="120"/>
        <w:jc w:val="both"/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</w:pPr>
      <w:r w:rsidRPr="00B911A4"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>Timescale</w:t>
      </w:r>
    </w:p>
    <w:p w14:paraId="3625B820" w14:textId="77777777" w:rsidR="005301DB" w:rsidRPr="00A73D00" w:rsidRDefault="00013C40" w:rsidP="00F26368">
      <w:pPr>
        <w:widowControl w:val="0"/>
        <w:tabs>
          <w:tab w:val="left" w:pos="709"/>
        </w:tabs>
        <w:spacing w:before="80"/>
        <w:jc w:val="both"/>
        <w:rPr>
          <w:rFonts w:ascii="Arial" w:hAnsi="Arial" w:cs="Arial"/>
          <w:snapToGrid w:val="0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Once your application form and payment have been processed t</w:t>
      </w:r>
      <w:r w:rsidR="00B911A4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he c</w:t>
      </w:r>
      <w:r w:rsidR="005301DB" w:rsidRPr="00A73D00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ouncil will purchase the bench</w:t>
      </w:r>
      <w:r w:rsidR="00B911A4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, have the plaque inscribed</w:t>
      </w:r>
      <w:r w:rsidR="005301DB" w:rsidRPr="00A73D00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and arrange for installation</w:t>
      </w:r>
      <w:r w:rsidR="00221118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. </w:t>
      </w:r>
      <w:r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This will</w:t>
      </w:r>
      <w:r w:rsidR="005301DB" w:rsidRPr="00A73D00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</w:t>
      </w:r>
      <w:r w:rsidR="00B911A4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typically </w:t>
      </w:r>
      <w:r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take approximately</w:t>
      </w:r>
      <w:r w:rsidR="00E54B17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</w:t>
      </w:r>
      <w:r w:rsidR="00B911A4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8</w:t>
      </w:r>
      <w:r w:rsidR="00E54B17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-12</w:t>
      </w:r>
      <w:r w:rsidR="00B911A4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weeks.  Y</w:t>
      </w:r>
      <w:r w:rsidR="005301DB" w:rsidRPr="00A73D00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ou will be</w:t>
      </w:r>
      <w:r w:rsidR="00B911A4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informed when the bench has been installed</w:t>
      </w:r>
      <w:r w:rsidR="005301DB" w:rsidRPr="00A73D00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.</w:t>
      </w:r>
    </w:p>
    <w:p w14:paraId="60157B37" w14:textId="77777777" w:rsidR="005301DB" w:rsidRPr="00A73D00" w:rsidRDefault="005301DB" w:rsidP="00F26368">
      <w:pPr>
        <w:widowControl w:val="0"/>
        <w:tabs>
          <w:tab w:val="left" w:pos="709"/>
        </w:tabs>
        <w:jc w:val="both"/>
        <w:rPr>
          <w:rFonts w:ascii="Arial" w:hAnsi="Arial" w:cs="Arial"/>
          <w:snapToGrid w:val="0"/>
          <w:color w:val="000000"/>
          <w:sz w:val="22"/>
          <w:szCs w:val="22"/>
          <w:lang w:eastAsia="en-US"/>
        </w:rPr>
      </w:pPr>
    </w:p>
    <w:p w14:paraId="3324D3C8" w14:textId="77777777" w:rsidR="002B79F3" w:rsidRDefault="002B79F3" w:rsidP="00F26368">
      <w:pPr>
        <w:widowControl w:val="0"/>
        <w:tabs>
          <w:tab w:val="left" w:pos="1629"/>
        </w:tabs>
        <w:rPr>
          <w:rFonts w:ascii="MS Sans Serif" w:hAnsi="MS Sans Serif"/>
          <w:snapToGrid w:val="0"/>
          <w:sz w:val="24"/>
          <w:lang w:eastAsia="en-US"/>
        </w:rPr>
      </w:pPr>
    </w:p>
    <w:p w14:paraId="26DD8197" w14:textId="77777777" w:rsidR="002B79F3" w:rsidRDefault="002B79F3" w:rsidP="005301DB">
      <w:pPr>
        <w:widowControl w:val="0"/>
        <w:tabs>
          <w:tab w:val="left" w:pos="708"/>
        </w:tabs>
        <w:spacing w:before="232"/>
        <w:ind w:left="567"/>
        <w:rPr>
          <w:rFonts w:ascii="Arial" w:hAnsi="Arial" w:cs="Arial"/>
          <w:b/>
          <w:snapToGrid w:val="0"/>
          <w:color w:val="000000"/>
          <w:lang w:eastAsia="en-US"/>
        </w:rPr>
      </w:pPr>
    </w:p>
    <w:p w14:paraId="1AC140D8" w14:textId="77777777" w:rsidR="0098161B" w:rsidRDefault="0098161B" w:rsidP="002B79F3">
      <w:pPr>
        <w:widowControl w:val="0"/>
        <w:tabs>
          <w:tab w:val="left" w:pos="708"/>
        </w:tabs>
        <w:spacing w:before="232"/>
        <w:ind w:left="567"/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</w:pPr>
    </w:p>
    <w:p w14:paraId="02E160C9" w14:textId="77777777" w:rsidR="00F41CCD" w:rsidRDefault="00B911A4" w:rsidP="00F41CCD">
      <w:pPr>
        <w:widowControl w:val="0"/>
        <w:tabs>
          <w:tab w:val="left" w:pos="1700"/>
          <w:tab w:val="left" w:pos="2409"/>
        </w:tabs>
        <w:spacing w:after="360"/>
        <w:rPr>
          <w:noProof/>
        </w:rPr>
      </w:pPr>
      <w:r>
        <w:rPr>
          <w:rFonts w:ascii="Arial" w:hAnsi="Arial" w:cs="Arial"/>
          <w:b/>
          <w:snapToGrid w:val="0"/>
          <w:sz w:val="36"/>
          <w:szCs w:val="36"/>
          <w:lang w:eastAsia="en-US"/>
        </w:rPr>
        <w:br w:type="page"/>
      </w:r>
      <w:r w:rsidR="003E68FE">
        <w:rPr>
          <w:noProof/>
        </w:rPr>
        <w:drawing>
          <wp:inline distT="0" distB="0" distL="0" distR="0" wp14:anchorId="1507A6E0" wp14:editId="61999BEA">
            <wp:extent cx="2251075" cy="833755"/>
            <wp:effectExtent l="19050" t="0" r="0" b="0"/>
            <wp:docPr id="2" name="Picture 1" descr="WCCB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CB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1CCD">
        <w:rPr>
          <w:noProof/>
        </w:rPr>
        <w:tab/>
      </w:r>
      <w:r w:rsidR="00F41CCD">
        <w:rPr>
          <w:noProof/>
        </w:rPr>
        <w:tab/>
      </w:r>
    </w:p>
    <w:p w14:paraId="1B4AA8FB" w14:textId="77777777" w:rsidR="0098161B" w:rsidRPr="00F41CCD" w:rsidRDefault="006E3DDE" w:rsidP="00C551DC">
      <w:pPr>
        <w:widowControl w:val="0"/>
        <w:tabs>
          <w:tab w:val="left" w:pos="-3261"/>
        </w:tabs>
        <w:ind w:firstLine="567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FF5738" wp14:editId="4AC1D8CF">
                <wp:simplePos x="0" y="0"/>
                <wp:positionH relativeFrom="column">
                  <wp:posOffset>2840990</wp:posOffset>
                </wp:positionH>
                <wp:positionV relativeFrom="paragraph">
                  <wp:posOffset>-946785</wp:posOffset>
                </wp:positionV>
                <wp:extent cx="2851785" cy="924560"/>
                <wp:effectExtent l="2540" t="0" r="3175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361F1" w14:textId="77777777" w:rsidR="00063F59" w:rsidRPr="00F41CCD" w:rsidRDefault="00063F59" w:rsidP="00F41CC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41CCD">
                              <w:rPr>
                                <w:rFonts w:ascii="Arial" w:hAnsi="Arial" w:cs="Arial"/>
                                <w:b/>
                                <w:snapToGrid w:val="0"/>
                                <w:sz w:val="40"/>
                                <w:szCs w:val="40"/>
                                <w:lang w:eastAsia="en-US"/>
                              </w:rPr>
                              <w:t>DONATED BENCH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F57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3.7pt;margin-top:-74.55pt;width:224.55pt;height:7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" stroked="f">
                <v:textbox>
                  <w:txbxContent>
                    <w:p w14:paraId="44B361F1" w14:textId="77777777" w:rsidR="00063F59" w:rsidRPr="00F41CCD" w:rsidRDefault="00063F59" w:rsidP="00F41CC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41CCD">
                        <w:rPr>
                          <w:rFonts w:ascii="Arial" w:hAnsi="Arial" w:cs="Arial"/>
                          <w:b/>
                          <w:snapToGrid w:val="0"/>
                          <w:sz w:val="40"/>
                          <w:szCs w:val="40"/>
                          <w:lang w:eastAsia="en-US"/>
                        </w:rPr>
                        <w:t>DONATED BENCH APPLICATION FORM</w:t>
                      </w:r>
                    </w:p>
                  </w:txbxContent>
                </v:textbox>
              </v:shape>
            </w:pict>
          </mc:Fallback>
        </mc:AlternateContent>
      </w:r>
      <w:r w:rsidR="005E3581"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>Name:</w:t>
      </w:r>
      <w:r w:rsidR="005E3581"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ab/>
      </w:r>
      <w:r w:rsidR="005E3581"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ab/>
        <w:t>................................................................................</w:t>
      </w:r>
    </w:p>
    <w:p w14:paraId="1A41743D" w14:textId="77777777" w:rsidR="005E3581" w:rsidRDefault="005E3581" w:rsidP="00E62B1C">
      <w:pPr>
        <w:widowControl w:val="0"/>
        <w:tabs>
          <w:tab w:val="left" w:pos="708"/>
        </w:tabs>
        <w:spacing w:before="240"/>
        <w:ind w:left="567"/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>Address:</w:t>
      </w:r>
      <w:r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ab/>
        <w:t>..............................................................................................................</w:t>
      </w:r>
    </w:p>
    <w:p w14:paraId="5C15047A" w14:textId="77777777" w:rsidR="005E3581" w:rsidRDefault="005E3581" w:rsidP="00E62B1C">
      <w:pPr>
        <w:widowControl w:val="0"/>
        <w:tabs>
          <w:tab w:val="left" w:pos="708"/>
        </w:tabs>
        <w:spacing w:before="240"/>
        <w:ind w:left="567"/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ab/>
        <w:t>..............................................................................................................</w:t>
      </w:r>
    </w:p>
    <w:p w14:paraId="2D599EA1" w14:textId="77777777" w:rsidR="005E3581" w:rsidRDefault="005E3581" w:rsidP="00E62B1C">
      <w:pPr>
        <w:widowControl w:val="0"/>
        <w:tabs>
          <w:tab w:val="left" w:pos="708"/>
        </w:tabs>
        <w:spacing w:before="240"/>
        <w:ind w:left="567"/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ab/>
        <w:t>................................................</w:t>
      </w:r>
      <w:r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ab/>
        <w:t>Post Code:  ..............................</w:t>
      </w:r>
    </w:p>
    <w:p w14:paraId="622745F3" w14:textId="77777777" w:rsidR="0098161B" w:rsidRDefault="005E3581" w:rsidP="00E62B1C">
      <w:pPr>
        <w:widowControl w:val="0"/>
        <w:tabs>
          <w:tab w:val="left" w:pos="708"/>
        </w:tabs>
        <w:spacing w:before="240"/>
        <w:ind w:left="567"/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>Contact Telephone No:</w:t>
      </w:r>
      <w:r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ab/>
        <w:t>......................................................................................</w:t>
      </w:r>
    </w:p>
    <w:p w14:paraId="17B375B7" w14:textId="77777777" w:rsidR="005E3581" w:rsidRDefault="005E3581" w:rsidP="00E62B1C">
      <w:pPr>
        <w:widowControl w:val="0"/>
        <w:tabs>
          <w:tab w:val="left" w:pos="708"/>
        </w:tabs>
        <w:spacing w:before="240"/>
        <w:ind w:left="567"/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>Email:</w:t>
      </w:r>
      <w:r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ab/>
        <w:t>..............................................................................................................</w:t>
      </w:r>
    </w:p>
    <w:p w14:paraId="5AB79950" w14:textId="77777777" w:rsidR="005E3581" w:rsidRDefault="005E3581" w:rsidP="00E62B1C">
      <w:pPr>
        <w:widowControl w:val="0"/>
        <w:tabs>
          <w:tab w:val="left" w:pos="708"/>
        </w:tabs>
        <w:spacing w:before="240"/>
        <w:ind w:left="567"/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>Application to place a bench in:</w:t>
      </w:r>
      <w:r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ab/>
        <w:t>..........................................................................</w:t>
      </w:r>
    </w:p>
    <w:p w14:paraId="508175DE" w14:textId="77777777" w:rsidR="0098161B" w:rsidRDefault="005E3581" w:rsidP="00E62B1C">
      <w:pPr>
        <w:widowControl w:val="0"/>
        <w:tabs>
          <w:tab w:val="left" w:pos="708"/>
        </w:tabs>
        <w:spacing w:before="240"/>
        <w:ind w:left="567"/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 xml:space="preserve">Preferred Location: </w:t>
      </w:r>
      <w:r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ab/>
        <w:t>..................................................................................................</w:t>
      </w:r>
    </w:p>
    <w:p w14:paraId="11939D65" w14:textId="77777777" w:rsidR="00665B09" w:rsidRDefault="00665B09" w:rsidP="00E62B1C">
      <w:pPr>
        <w:widowControl w:val="0"/>
        <w:tabs>
          <w:tab w:val="left" w:pos="708"/>
        </w:tabs>
        <w:spacing w:before="240"/>
        <w:ind w:left="567"/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6709D3B3" w14:textId="77777777" w:rsidR="00B911A4" w:rsidRDefault="005E3581" w:rsidP="002D2431">
      <w:pPr>
        <w:widowControl w:val="0"/>
        <w:tabs>
          <w:tab w:val="left" w:pos="708"/>
        </w:tabs>
        <w:spacing w:before="360"/>
        <w:ind w:left="567"/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 xml:space="preserve">Plaque </w:t>
      </w:r>
      <w:r w:rsidR="00B911A4"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>Inscription</w:t>
      </w:r>
    </w:p>
    <w:p w14:paraId="7F0B7A14" w14:textId="77777777" w:rsidR="002B79F3" w:rsidRPr="00B911A4" w:rsidRDefault="00B911A4" w:rsidP="00B911A4">
      <w:pPr>
        <w:widowControl w:val="0"/>
        <w:tabs>
          <w:tab w:val="left" w:pos="708"/>
        </w:tabs>
        <w:ind w:left="567"/>
        <w:rPr>
          <w:rFonts w:ascii="Arial" w:hAnsi="Arial" w:cs="Arial"/>
          <w:snapToGrid w:val="0"/>
          <w:color w:val="000000"/>
          <w:sz w:val="22"/>
          <w:szCs w:val="22"/>
          <w:lang w:eastAsia="en-US"/>
        </w:rPr>
      </w:pPr>
      <w:r w:rsidRPr="00B911A4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Please write your inscription below, inserting one letter in each square of the grid. Please leave a space after each word</w:t>
      </w:r>
      <w:r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(maximum 120 letters/spaces)</w:t>
      </w:r>
      <w:r w:rsidRPr="00B911A4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.</w:t>
      </w:r>
    </w:p>
    <w:p w14:paraId="76573B5C" w14:textId="77777777" w:rsidR="002B79F3" w:rsidRPr="002B79F3" w:rsidRDefault="002B79F3" w:rsidP="002B79F3">
      <w:pPr>
        <w:widowControl w:val="0"/>
        <w:tabs>
          <w:tab w:val="left" w:pos="708"/>
        </w:tabs>
        <w:ind w:left="567"/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76"/>
      </w:tblGrid>
      <w:tr w:rsidR="003C5EA8" w:rsidRPr="00DA6CC3" w14:paraId="18AD9876" w14:textId="77777777" w:rsidTr="00E62B1C">
        <w:tc>
          <w:tcPr>
            <w:tcW w:w="342" w:type="dxa"/>
          </w:tcPr>
          <w:p w14:paraId="0B8D406C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44ED166C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568206FF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555355B4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790BB7E6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519AE6C5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3E93E2EA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4A75128F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0855D2D7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5F86423E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3CA830F2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1B6A8763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60D8A1C7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71C32DB3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67BD2722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5E932DF9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4F579581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6E0F4CDA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5C0442FA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2A8A4D5C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16C6826A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5885D4A1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213B0034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6F838AF4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24769818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74B5A875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780C853D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1360755E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76834287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6" w:type="dxa"/>
          </w:tcPr>
          <w:p w14:paraId="249C3BC4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C5EA8" w:rsidRPr="00DA6CC3" w14:paraId="42DD8754" w14:textId="77777777" w:rsidTr="00E62B1C">
        <w:tc>
          <w:tcPr>
            <w:tcW w:w="342" w:type="dxa"/>
          </w:tcPr>
          <w:p w14:paraId="56BE9A91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693C9340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53E9F1A4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50E7EFED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6CEC3EA5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3E2C4131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42CDDB61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6E65E543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5619310D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1F7BA75A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65CFE330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734B8AD1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341960B9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4CA06928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40EEF61A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2A6423BB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5EBB8011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5A2D02C9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0BD0C778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6380F007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6485278A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634AC1A8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45F432C8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444CF9F3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581DAA34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05177F4F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717BBB2F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32C8F0D6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61CC17D5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6" w:type="dxa"/>
          </w:tcPr>
          <w:p w14:paraId="6DBB3B44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C5EA8" w:rsidRPr="00DA6CC3" w14:paraId="15ECD31E" w14:textId="77777777" w:rsidTr="00E62B1C">
        <w:tc>
          <w:tcPr>
            <w:tcW w:w="342" w:type="dxa"/>
          </w:tcPr>
          <w:p w14:paraId="479D8372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00C895C4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2A264284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18D29248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61428858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5075724B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44AE92FE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7849FBC1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494C0104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03CFD17F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56A49CD9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04221504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2A8CE850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7AB8FED4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26150CF1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109E5232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24C3F712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0CEA3C24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1111F950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7996296E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10C06A15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40B26AB1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17B3D195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687C0D54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7A18454D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1027897F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57D27D9D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4129DDE1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7E31E583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6" w:type="dxa"/>
          </w:tcPr>
          <w:p w14:paraId="5B3EDE8E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C5EA8" w:rsidRPr="00DA6CC3" w14:paraId="65403640" w14:textId="77777777" w:rsidTr="00E62B1C">
        <w:tc>
          <w:tcPr>
            <w:tcW w:w="342" w:type="dxa"/>
          </w:tcPr>
          <w:p w14:paraId="396BDE18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7A342165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3CF2285C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31033740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636B6651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2A4129FD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20F48C5B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60B9306F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" w:type="dxa"/>
          </w:tcPr>
          <w:p w14:paraId="3B840710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530FCA80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1FD87A9A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4EE42137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20DB0875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0DE0434E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6F82AFCB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039F0240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0625FC56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7A4E33B9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25234129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54878C99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6F29A717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2BFC1192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003ADD64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6D4C0683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18A2D0D8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3932BD12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6A8C23C5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1D451A4E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</w:tcPr>
          <w:p w14:paraId="7F0EDEBA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6" w:type="dxa"/>
          </w:tcPr>
          <w:p w14:paraId="78836ED7" w14:textId="77777777" w:rsidR="003C5EA8" w:rsidRPr="00DA6CC3" w:rsidRDefault="003C5EA8" w:rsidP="00DA6CC3">
            <w:pPr>
              <w:widowControl w:val="0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B6E10BC" w14:textId="77777777" w:rsidR="0080502C" w:rsidRDefault="0080502C" w:rsidP="0080502C">
      <w:pPr>
        <w:rPr>
          <w:rFonts w:ascii="Arial" w:hAnsi="Arial" w:cs="Arial"/>
          <w:sz w:val="24"/>
          <w:szCs w:val="24"/>
        </w:rPr>
      </w:pPr>
    </w:p>
    <w:p w14:paraId="7884F42E" w14:textId="77777777" w:rsidR="005E3581" w:rsidRDefault="005E3581" w:rsidP="002D2431">
      <w:pPr>
        <w:widowControl w:val="0"/>
        <w:tabs>
          <w:tab w:val="left" w:pos="1629"/>
        </w:tabs>
        <w:ind w:left="567"/>
        <w:rPr>
          <w:rFonts w:ascii="Arial" w:hAnsi="Arial" w:cs="Arial"/>
          <w:snapToGrid w:val="0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Please send </w:t>
      </w:r>
      <w:r w:rsidR="002C7DA2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your completed</w:t>
      </w:r>
      <w:r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application form </w:t>
      </w:r>
      <w:r w:rsidR="008837B0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an</w:t>
      </w:r>
      <w:r w:rsidR="00E62B1C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d payment</w:t>
      </w:r>
      <w:r w:rsidR="008837B0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to:</w:t>
      </w:r>
    </w:p>
    <w:p w14:paraId="1F987A88" w14:textId="77777777" w:rsidR="00595916" w:rsidRPr="00595916" w:rsidRDefault="00595916" w:rsidP="00595916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595916">
        <w:rPr>
          <w:rFonts w:ascii="Arial" w:hAnsi="Arial" w:cs="Arial"/>
          <w:sz w:val="24"/>
          <w:szCs w:val="24"/>
        </w:rPr>
        <w:t>Mr Kris Laskowski</w:t>
      </w:r>
    </w:p>
    <w:p w14:paraId="37A16396" w14:textId="77777777" w:rsidR="00595916" w:rsidRPr="00595916" w:rsidRDefault="00595916" w:rsidP="00595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595916">
        <w:rPr>
          <w:rFonts w:ascii="Arial" w:hAnsi="Arial" w:cs="Arial"/>
          <w:sz w:val="24"/>
          <w:szCs w:val="24"/>
        </w:rPr>
        <w:t>Branson Leisure Ltd</w:t>
      </w:r>
    </w:p>
    <w:p w14:paraId="45764377" w14:textId="77777777" w:rsidR="00595916" w:rsidRPr="00595916" w:rsidRDefault="00595916" w:rsidP="00595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595916">
        <w:rPr>
          <w:rFonts w:ascii="Arial" w:hAnsi="Arial" w:cs="Arial"/>
          <w:sz w:val="24"/>
          <w:szCs w:val="24"/>
        </w:rPr>
        <w:t>Fosters Croft</w:t>
      </w:r>
    </w:p>
    <w:p w14:paraId="6506FB21" w14:textId="77777777" w:rsidR="00595916" w:rsidRPr="00595916" w:rsidRDefault="00595916" w:rsidP="00595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595916">
        <w:rPr>
          <w:rFonts w:ascii="Arial" w:hAnsi="Arial" w:cs="Arial"/>
          <w:sz w:val="24"/>
          <w:szCs w:val="24"/>
        </w:rPr>
        <w:t>Foster Street</w:t>
      </w:r>
    </w:p>
    <w:p w14:paraId="57DD0517" w14:textId="77777777" w:rsidR="00595916" w:rsidRPr="00595916" w:rsidRDefault="00595916" w:rsidP="00595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595916">
        <w:rPr>
          <w:rFonts w:ascii="Arial" w:hAnsi="Arial" w:cs="Arial"/>
          <w:sz w:val="24"/>
          <w:szCs w:val="24"/>
        </w:rPr>
        <w:t>Harlow</w:t>
      </w:r>
    </w:p>
    <w:p w14:paraId="551936F8" w14:textId="77777777" w:rsidR="00595916" w:rsidRDefault="00595916" w:rsidP="00595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595916">
        <w:rPr>
          <w:rFonts w:ascii="Arial" w:hAnsi="Arial" w:cs="Arial"/>
          <w:sz w:val="24"/>
          <w:szCs w:val="24"/>
        </w:rPr>
        <w:t>Essex, CM17 9HS</w:t>
      </w:r>
    </w:p>
    <w:p w14:paraId="435EAC59" w14:textId="77777777" w:rsidR="0080502C" w:rsidRPr="00595916" w:rsidRDefault="0080502C" w:rsidP="00595916">
      <w:pPr>
        <w:rPr>
          <w:rFonts w:ascii="Arial" w:hAnsi="Arial" w:cs="Arial"/>
          <w:sz w:val="24"/>
          <w:szCs w:val="24"/>
        </w:rPr>
      </w:pPr>
    </w:p>
    <w:p w14:paraId="2206AD86" w14:textId="77777777" w:rsidR="0080502C" w:rsidRDefault="0080502C" w:rsidP="008050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contact Branson Leisure Ltd for payment details Tel 01279 432151</w:t>
      </w:r>
    </w:p>
    <w:p w14:paraId="753BA353" w14:textId="77777777" w:rsidR="00595916" w:rsidRDefault="00595916" w:rsidP="00595916">
      <w:pPr>
        <w:rPr>
          <w:rFonts w:ascii="Arial" w:hAnsi="Arial" w:cs="Arial"/>
          <w:sz w:val="24"/>
          <w:szCs w:val="24"/>
        </w:rPr>
      </w:pPr>
    </w:p>
    <w:p w14:paraId="0BF5A975" w14:textId="77777777" w:rsidR="00E54B17" w:rsidRDefault="00E54B17" w:rsidP="008612EF">
      <w:pPr>
        <w:widowControl w:val="0"/>
        <w:tabs>
          <w:tab w:val="left" w:pos="1629"/>
        </w:tabs>
        <w:ind w:left="567"/>
        <w:rPr>
          <w:rFonts w:ascii="Arial" w:hAnsi="Arial" w:cs="Arial"/>
          <w:snapToGrid w:val="0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For </w:t>
      </w:r>
      <w:r w:rsidR="009F5FB6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advice</w:t>
      </w:r>
      <w:r w:rsidR="0080502C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</w:t>
      </w:r>
      <w:r w:rsidR="00C551DC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only,</w:t>
      </w:r>
      <w:r w:rsidR="0080502C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please contact</w:t>
      </w:r>
      <w:r w:rsidR="008612EF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Mr </w:t>
      </w:r>
      <w:r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G</w:t>
      </w:r>
      <w:r w:rsidR="008612EF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Wise on:</w:t>
      </w:r>
    </w:p>
    <w:p w14:paraId="6A729C2F" w14:textId="77777777" w:rsidR="00E54B17" w:rsidRDefault="00E54B17" w:rsidP="008612EF">
      <w:pPr>
        <w:widowControl w:val="0"/>
        <w:tabs>
          <w:tab w:val="left" w:pos="1629"/>
        </w:tabs>
        <w:spacing w:before="120"/>
        <w:ind w:left="567"/>
        <w:rPr>
          <w:rFonts w:ascii="Arial" w:hAnsi="Arial" w:cs="Arial"/>
          <w:snapToGrid w:val="0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Telephone: </w:t>
      </w:r>
      <w:r w:rsidR="00723204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07817 053888 </w:t>
      </w:r>
    </w:p>
    <w:p w14:paraId="49DE9722" w14:textId="77777777" w:rsidR="00E54B17" w:rsidRDefault="00E54B17" w:rsidP="008612EF">
      <w:pPr>
        <w:widowControl w:val="0"/>
        <w:tabs>
          <w:tab w:val="left" w:pos="1629"/>
        </w:tabs>
        <w:spacing w:before="120"/>
        <w:ind w:left="567"/>
        <w:rPr>
          <w:rFonts w:ascii="Arial" w:hAnsi="Arial" w:cs="Arial"/>
          <w:snapToGrid w:val="0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Email: </w:t>
      </w:r>
      <w:hyperlink r:id="rId8" w:history="1">
        <w:r w:rsidRPr="00796CA7">
          <w:rPr>
            <w:rStyle w:val="Hyperlink"/>
            <w:rFonts w:ascii="Arial" w:hAnsi="Arial" w:cs="Arial"/>
            <w:snapToGrid w:val="0"/>
            <w:sz w:val="22"/>
            <w:szCs w:val="22"/>
            <w:lang w:eastAsia="en-US"/>
          </w:rPr>
          <w:t>gwise@westminster.gov.uk</w:t>
        </w:r>
      </w:hyperlink>
      <w:r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 </w:t>
      </w:r>
    </w:p>
    <w:p w14:paraId="7B58C7F1" w14:textId="77777777" w:rsidR="00C551DC" w:rsidRDefault="00C551DC" w:rsidP="008612EF">
      <w:pPr>
        <w:widowControl w:val="0"/>
        <w:tabs>
          <w:tab w:val="left" w:pos="1629"/>
        </w:tabs>
        <w:spacing w:before="120"/>
        <w:ind w:left="567"/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</w:pPr>
    </w:p>
    <w:p w14:paraId="17FB6B87" w14:textId="77777777" w:rsidR="009B3662" w:rsidRPr="00C551DC" w:rsidRDefault="00C551DC" w:rsidP="008612EF">
      <w:pPr>
        <w:widowControl w:val="0"/>
        <w:tabs>
          <w:tab w:val="left" w:pos="1629"/>
        </w:tabs>
        <w:spacing w:before="120"/>
        <w:ind w:left="567"/>
        <w:rPr>
          <w:rFonts w:ascii="Arial" w:hAnsi="Arial" w:cs="Arial"/>
          <w:snapToGrid w:val="0"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>P</w:t>
      </w:r>
      <w:r w:rsidR="009B3662" w:rsidRPr="00C551DC"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  <w:t>lease note</w:t>
      </w:r>
      <w:r w:rsidR="009B3662" w:rsidRPr="00C551DC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. Paddington Recreation </w:t>
      </w:r>
      <w:r w:rsidR="00063F59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G</w:t>
      </w:r>
      <w:r w:rsidR="009B3662" w:rsidRPr="00C551DC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round does not for</w:t>
      </w:r>
      <w:r w:rsidR="009B5CD8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m</w:t>
      </w:r>
      <w:r w:rsidRPr="00C551DC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>,</w:t>
      </w:r>
      <w:r w:rsidR="009B3662" w:rsidRPr="00C551DC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 a part of the Parks Donated bench scheme</w:t>
      </w:r>
      <w:r w:rsidR="003B2993" w:rsidRPr="00C551DC">
        <w:rPr>
          <w:rFonts w:ascii="Arial" w:hAnsi="Arial" w:cs="Arial"/>
          <w:snapToGrid w:val="0"/>
          <w:color w:val="000000"/>
          <w:sz w:val="22"/>
          <w:szCs w:val="22"/>
          <w:lang w:eastAsia="en-US"/>
        </w:rPr>
        <w:t xml:space="preserve">. </w:t>
      </w:r>
      <w:r w:rsidR="003B2993" w:rsidRPr="00C551DC">
        <w:rPr>
          <w:rFonts w:ascii="Arial" w:hAnsi="Arial" w:cs="Arial"/>
          <w:sz w:val="22"/>
          <w:szCs w:val="22"/>
          <w:lang w:eastAsia="en-US"/>
        </w:rPr>
        <w:t>Enquires</w:t>
      </w:r>
      <w:r w:rsidRPr="00C551DC">
        <w:rPr>
          <w:rFonts w:ascii="Arial" w:hAnsi="Arial" w:cs="Arial"/>
          <w:sz w:val="22"/>
          <w:szCs w:val="22"/>
          <w:lang w:eastAsia="en-US"/>
        </w:rPr>
        <w:t xml:space="preserve"> to</w:t>
      </w:r>
      <w:r w:rsidR="003B2993" w:rsidRPr="00C551DC">
        <w:rPr>
          <w:rFonts w:ascii="Arial" w:hAnsi="Arial" w:cs="Arial"/>
          <w:sz w:val="22"/>
          <w:szCs w:val="22"/>
          <w:lang w:eastAsia="en-US"/>
        </w:rPr>
        <w:t xml:space="preserve"> be sent to the General Manager at Everyone Active, Paddington Recreation Ground, Maida Vale, W9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3B2993" w:rsidRPr="00C551DC">
        <w:rPr>
          <w:rFonts w:ascii="Arial" w:hAnsi="Arial" w:cs="Arial"/>
          <w:sz w:val="22"/>
          <w:szCs w:val="22"/>
          <w:lang w:eastAsia="en-US"/>
        </w:rPr>
        <w:t>1PD</w:t>
      </w:r>
    </w:p>
    <w:sectPr w:rsidR="009B3662" w:rsidRPr="00C551DC" w:rsidSect="00F41CCD">
      <w:footerReference w:type="default" r:id="rId9"/>
      <w:pgSz w:w="11904" w:h="16836" w:code="9"/>
      <w:pgMar w:top="1134" w:right="1272" w:bottom="70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3B412" w14:textId="77777777" w:rsidR="00E64C73" w:rsidRDefault="00E64C73" w:rsidP="00F04EC1">
      <w:r>
        <w:separator/>
      </w:r>
    </w:p>
  </w:endnote>
  <w:endnote w:type="continuationSeparator" w:id="0">
    <w:p w14:paraId="72048C26" w14:textId="77777777" w:rsidR="00E64C73" w:rsidRDefault="00E64C73" w:rsidP="00F0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BDF1C" w14:textId="77777777" w:rsidR="00063F59" w:rsidRPr="00A73D00" w:rsidRDefault="00063F59" w:rsidP="002D2439">
    <w:pPr>
      <w:widowControl w:val="0"/>
      <w:tabs>
        <w:tab w:val="left" w:pos="1629"/>
      </w:tabs>
      <w:jc w:val="center"/>
      <w:rPr>
        <w:rFonts w:ascii="Arial" w:hAnsi="Arial" w:cs="Arial"/>
        <w:snapToGrid w:val="0"/>
        <w:color w:val="000000"/>
        <w:sz w:val="23"/>
        <w:lang w:eastAsia="en-US"/>
      </w:rPr>
    </w:pPr>
    <w:r w:rsidRPr="00A73D00">
      <w:rPr>
        <w:rFonts w:ascii="Arial" w:hAnsi="Arial" w:cs="Arial"/>
        <w:snapToGrid w:val="0"/>
        <w:color w:val="000000"/>
        <w:sz w:val="18"/>
        <w:lang w:eastAsia="en-US"/>
      </w:rPr>
      <w:t>Westminster</w:t>
    </w:r>
    <w:r>
      <w:rPr>
        <w:rFonts w:ascii="Arial" w:hAnsi="Arial" w:cs="Arial"/>
        <w:snapToGrid w:val="0"/>
        <w:color w:val="000000"/>
        <w:sz w:val="18"/>
        <w:lang w:eastAsia="en-US"/>
      </w:rPr>
      <w:t xml:space="preserve"> City Council (Parks &amp; Cemeteries), Victoria Embankment Gardens, Victoria Embankment, WC2N</w:t>
    </w:r>
    <w:r w:rsidRPr="00A73D00">
      <w:rPr>
        <w:rFonts w:ascii="Arial" w:hAnsi="Arial" w:cs="Arial"/>
        <w:snapToGrid w:val="0"/>
        <w:color w:val="000000"/>
        <w:sz w:val="18"/>
        <w:lang w:eastAsia="en-US"/>
      </w:rPr>
      <w:t xml:space="preserve"> 6PB</w:t>
    </w:r>
  </w:p>
  <w:p w14:paraId="38BB045F" w14:textId="77777777" w:rsidR="00063F59" w:rsidRPr="00A73D00" w:rsidRDefault="00063F59" w:rsidP="002D2439">
    <w:pPr>
      <w:pStyle w:val="Footer"/>
      <w:jc w:val="center"/>
      <w:rPr>
        <w:rFonts w:ascii="Arial" w:hAnsi="Arial" w:cs="Arial"/>
      </w:rPr>
    </w:pPr>
    <w:r w:rsidRPr="00A73D00">
      <w:rPr>
        <w:rFonts w:ascii="Arial" w:hAnsi="Arial" w:cs="Arial"/>
        <w:snapToGrid w:val="0"/>
        <w:color w:val="000000"/>
        <w:sz w:val="18"/>
        <w:lang w:eastAsia="en-US"/>
      </w:rPr>
      <w:t>Ma</w:t>
    </w:r>
    <w:r>
      <w:rPr>
        <w:rFonts w:ascii="Arial" w:hAnsi="Arial" w:cs="Arial"/>
        <w:snapToGrid w:val="0"/>
        <w:color w:val="000000"/>
        <w:sz w:val="18"/>
        <w:lang w:eastAsia="en-US"/>
      </w:rPr>
      <w:t>in Switchboard: (020) 7641 2000</w:t>
    </w:r>
    <w:r w:rsidRPr="00A73D00">
      <w:rPr>
        <w:rFonts w:ascii="Arial" w:hAnsi="Arial" w:cs="Arial"/>
        <w:snapToGrid w:val="0"/>
        <w:color w:val="000000"/>
        <w:sz w:val="18"/>
        <w:lang w:eastAsia="en-US"/>
      </w:rPr>
      <w:t xml:space="preserve"> www.westminster.gov.uk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B1489" w14:textId="77777777" w:rsidR="00E64C73" w:rsidRDefault="00E64C73" w:rsidP="00F04EC1">
      <w:r>
        <w:separator/>
      </w:r>
    </w:p>
  </w:footnote>
  <w:footnote w:type="continuationSeparator" w:id="0">
    <w:p w14:paraId="6D8D65AB" w14:textId="77777777" w:rsidR="00E64C73" w:rsidRDefault="00E64C73" w:rsidP="00F04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E49A6"/>
    <w:multiLevelType w:val="hybridMultilevel"/>
    <w:tmpl w:val="3B2A2BD2"/>
    <w:lvl w:ilvl="0" w:tplc="F5D2282E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200897"/>
    <w:multiLevelType w:val="hybridMultilevel"/>
    <w:tmpl w:val="B0D46C52"/>
    <w:lvl w:ilvl="0" w:tplc="F5D2282E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num w:numId="1" w16cid:durableId="427045017">
    <w:abstractNumId w:val="1"/>
  </w:num>
  <w:num w:numId="2" w16cid:durableId="83276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1DB"/>
    <w:rsid w:val="0000484E"/>
    <w:rsid w:val="00012425"/>
    <w:rsid w:val="00012BC5"/>
    <w:rsid w:val="00013C40"/>
    <w:rsid w:val="00014AEA"/>
    <w:rsid w:val="00014BF8"/>
    <w:rsid w:val="00040205"/>
    <w:rsid w:val="0005554D"/>
    <w:rsid w:val="000578C9"/>
    <w:rsid w:val="00062B2D"/>
    <w:rsid w:val="00063096"/>
    <w:rsid w:val="00063F59"/>
    <w:rsid w:val="00065F2B"/>
    <w:rsid w:val="000660C6"/>
    <w:rsid w:val="000721E3"/>
    <w:rsid w:val="00074C1F"/>
    <w:rsid w:val="0008471F"/>
    <w:rsid w:val="0008564F"/>
    <w:rsid w:val="00092A79"/>
    <w:rsid w:val="000B33BE"/>
    <w:rsid w:val="000C5D08"/>
    <w:rsid w:val="000C6B3E"/>
    <w:rsid w:val="000D0B6D"/>
    <w:rsid w:val="000D654B"/>
    <w:rsid w:val="000D678A"/>
    <w:rsid w:val="000E54BE"/>
    <w:rsid w:val="000F3B0A"/>
    <w:rsid w:val="000F5E94"/>
    <w:rsid w:val="00102BF1"/>
    <w:rsid w:val="00114A85"/>
    <w:rsid w:val="00116565"/>
    <w:rsid w:val="001273D4"/>
    <w:rsid w:val="00137A8F"/>
    <w:rsid w:val="001621D7"/>
    <w:rsid w:val="0017196C"/>
    <w:rsid w:val="0017411E"/>
    <w:rsid w:val="00176297"/>
    <w:rsid w:val="00177DA6"/>
    <w:rsid w:val="00181568"/>
    <w:rsid w:val="001A4BB5"/>
    <w:rsid w:val="001B13F1"/>
    <w:rsid w:val="001B39FB"/>
    <w:rsid w:val="001B5EEF"/>
    <w:rsid w:val="001C5920"/>
    <w:rsid w:val="001C7CD8"/>
    <w:rsid w:val="001D3B51"/>
    <w:rsid w:val="001D67C0"/>
    <w:rsid w:val="001E6D17"/>
    <w:rsid w:val="001F7258"/>
    <w:rsid w:val="00204ADE"/>
    <w:rsid w:val="002125B8"/>
    <w:rsid w:val="0022003E"/>
    <w:rsid w:val="00221118"/>
    <w:rsid w:val="00223033"/>
    <w:rsid w:val="00223FE7"/>
    <w:rsid w:val="00226A18"/>
    <w:rsid w:val="0023695F"/>
    <w:rsid w:val="00241DE8"/>
    <w:rsid w:val="002468D8"/>
    <w:rsid w:val="00251E2F"/>
    <w:rsid w:val="00256F33"/>
    <w:rsid w:val="00260D9D"/>
    <w:rsid w:val="002736D4"/>
    <w:rsid w:val="0027623E"/>
    <w:rsid w:val="00284EBC"/>
    <w:rsid w:val="002A2E00"/>
    <w:rsid w:val="002B352C"/>
    <w:rsid w:val="002B79F3"/>
    <w:rsid w:val="002B7EA7"/>
    <w:rsid w:val="002C7DA2"/>
    <w:rsid w:val="002D2431"/>
    <w:rsid w:val="002D2439"/>
    <w:rsid w:val="002D28EC"/>
    <w:rsid w:val="002D429C"/>
    <w:rsid w:val="002E1BA4"/>
    <w:rsid w:val="002F5F17"/>
    <w:rsid w:val="00303D2E"/>
    <w:rsid w:val="00322FD0"/>
    <w:rsid w:val="00332FEE"/>
    <w:rsid w:val="003400D4"/>
    <w:rsid w:val="003414F4"/>
    <w:rsid w:val="00342B64"/>
    <w:rsid w:val="003440F8"/>
    <w:rsid w:val="003460CB"/>
    <w:rsid w:val="00346EAB"/>
    <w:rsid w:val="003606F7"/>
    <w:rsid w:val="00363B46"/>
    <w:rsid w:val="003761F1"/>
    <w:rsid w:val="00381D62"/>
    <w:rsid w:val="00386AF6"/>
    <w:rsid w:val="003937A8"/>
    <w:rsid w:val="00395F09"/>
    <w:rsid w:val="003A5AC8"/>
    <w:rsid w:val="003B0615"/>
    <w:rsid w:val="003B1E9E"/>
    <w:rsid w:val="003B2993"/>
    <w:rsid w:val="003B527A"/>
    <w:rsid w:val="003C5EA8"/>
    <w:rsid w:val="003D0699"/>
    <w:rsid w:val="003E68FE"/>
    <w:rsid w:val="003F0987"/>
    <w:rsid w:val="004029FB"/>
    <w:rsid w:val="00423417"/>
    <w:rsid w:val="00462E36"/>
    <w:rsid w:val="00463861"/>
    <w:rsid w:val="00475CA5"/>
    <w:rsid w:val="00486061"/>
    <w:rsid w:val="00487693"/>
    <w:rsid w:val="00490659"/>
    <w:rsid w:val="00493603"/>
    <w:rsid w:val="004B62EF"/>
    <w:rsid w:val="004B7BFE"/>
    <w:rsid w:val="004D11EC"/>
    <w:rsid w:val="004D5593"/>
    <w:rsid w:val="004D7BB0"/>
    <w:rsid w:val="004E7978"/>
    <w:rsid w:val="00521F9F"/>
    <w:rsid w:val="005228AD"/>
    <w:rsid w:val="005301DB"/>
    <w:rsid w:val="005320FC"/>
    <w:rsid w:val="005340C5"/>
    <w:rsid w:val="005346CD"/>
    <w:rsid w:val="00535C42"/>
    <w:rsid w:val="0053725E"/>
    <w:rsid w:val="00537FFD"/>
    <w:rsid w:val="005437DB"/>
    <w:rsid w:val="005450D1"/>
    <w:rsid w:val="00553CAF"/>
    <w:rsid w:val="00556519"/>
    <w:rsid w:val="00564BB8"/>
    <w:rsid w:val="00567978"/>
    <w:rsid w:val="00570E21"/>
    <w:rsid w:val="00572C0E"/>
    <w:rsid w:val="00595916"/>
    <w:rsid w:val="005A6F2C"/>
    <w:rsid w:val="005C47B9"/>
    <w:rsid w:val="005E3581"/>
    <w:rsid w:val="005F2D19"/>
    <w:rsid w:val="005F5DCE"/>
    <w:rsid w:val="005F672F"/>
    <w:rsid w:val="00606A40"/>
    <w:rsid w:val="00607104"/>
    <w:rsid w:val="00616F2B"/>
    <w:rsid w:val="006179A3"/>
    <w:rsid w:val="0062298B"/>
    <w:rsid w:val="006302E9"/>
    <w:rsid w:val="00631C9B"/>
    <w:rsid w:val="006412D0"/>
    <w:rsid w:val="006429CD"/>
    <w:rsid w:val="00643B40"/>
    <w:rsid w:val="00644D45"/>
    <w:rsid w:val="00651460"/>
    <w:rsid w:val="00654603"/>
    <w:rsid w:val="00657589"/>
    <w:rsid w:val="00662ECA"/>
    <w:rsid w:val="00664266"/>
    <w:rsid w:val="00665B09"/>
    <w:rsid w:val="00676804"/>
    <w:rsid w:val="00685017"/>
    <w:rsid w:val="006A2B51"/>
    <w:rsid w:val="006C4827"/>
    <w:rsid w:val="006C4DEC"/>
    <w:rsid w:val="006C5CFD"/>
    <w:rsid w:val="006D4418"/>
    <w:rsid w:val="006E3DDE"/>
    <w:rsid w:val="006E7DBB"/>
    <w:rsid w:val="006F611F"/>
    <w:rsid w:val="00705D11"/>
    <w:rsid w:val="00705FE5"/>
    <w:rsid w:val="00706506"/>
    <w:rsid w:val="0070704D"/>
    <w:rsid w:val="00711388"/>
    <w:rsid w:val="00715E8D"/>
    <w:rsid w:val="00716B30"/>
    <w:rsid w:val="00720C3C"/>
    <w:rsid w:val="00722B6B"/>
    <w:rsid w:val="00723204"/>
    <w:rsid w:val="00733F98"/>
    <w:rsid w:val="00747486"/>
    <w:rsid w:val="007520C6"/>
    <w:rsid w:val="007554CE"/>
    <w:rsid w:val="00765F5A"/>
    <w:rsid w:val="0077253B"/>
    <w:rsid w:val="00772992"/>
    <w:rsid w:val="00781A70"/>
    <w:rsid w:val="00782BF3"/>
    <w:rsid w:val="0078312E"/>
    <w:rsid w:val="007A6125"/>
    <w:rsid w:val="007A78AA"/>
    <w:rsid w:val="007B753D"/>
    <w:rsid w:val="007C2764"/>
    <w:rsid w:val="007C3281"/>
    <w:rsid w:val="007C683A"/>
    <w:rsid w:val="007D60CA"/>
    <w:rsid w:val="008047B0"/>
    <w:rsid w:val="0080502C"/>
    <w:rsid w:val="00810362"/>
    <w:rsid w:val="0081081D"/>
    <w:rsid w:val="00823389"/>
    <w:rsid w:val="008304B1"/>
    <w:rsid w:val="00830F22"/>
    <w:rsid w:val="008313DA"/>
    <w:rsid w:val="00832335"/>
    <w:rsid w:val="0083531D"/>
    <w:rsid w:val="00837CAE"/>
    <w:rsid w:val="00844A80"/>
    <w:rsid w:val="00855C53"/>
    <w:rsid w:val="008612EF"/>
    <w:rsid w:val="00863A1E"/>
    <w:rsid w:val="00865809"/>
    <w:rsid w:val="00870860"/>
    <w:rsid w:val="00871084"/>
    <w:rsid w:val="00873E17"/>
    <w:rsid w:val="00881608"/>
    <w:rsid w:val="008837B0"/>
    <w:rsid w:val="0088478C"/>
    <w:rsid w:val="00891695"/>
    <w:rsid w:val="00897888"/>
    <w:rsid w:val="008A128A"/>
    <w:rsid w:val="008A483F"/>
    <w:rsid w:val="008A7736"/>
    <w:rsid w:val="008B17A7"/>
    <w:rsid w:val="008C44BF"/>
    <w:rsid w:val="008E101C"/>
    <w:rsid w:val="009040C8"/>
    <w:rsid w:val="00930AE4"/>
    <w:rsid w:val="00935ED3"/>
    <w:rsid w:val="00943724"/>
    <w:rsid w:val="00972052"/>
    <w:rsid w:val="00980F2D"/>
    <w:rsid w:val="0098161B"/>
    <w:rsid w:val="00982D77"/>
    <w:rsid w:val="00982DF1"/>
    <w:rsid w:val="009871BD"/>
    <w:rsid w:val="009B3662"/>
    <w:rsid w:val="009B5CD8"/>
    <w:rsid w:val="009B6BB3"/>
    <w:rsid w:val="009D26FD"/>
    <w:rsid w:val="009D3B71"/>
    <w:rsid w:val="009F45CE"/>
    <w:rsid w:val="009F5FB6"/>
    <w:rsid w:val="009F7901"/>
    <w:rsid w:val="009F7F2E"/>
    <w:rsid w:val="00A107D4"/>
    <w:rsid w:val="00A10C06"/>
    <w:rsid w:val="00A10D31"/>
    <w:rsid w:val="00A20B6D"/>
    <w:rsid w:val="00A22AF8"/>
    <w:rsid w:val="00A37E13"/>
    <w:rsid w:val="00A4493F"/>
    <w:rsid w:val="00A5214E"/>
    <w:rsid w:val="00A62CB8"/>
    <w:rsid w:val="00A63EA9"/>
    <w:rsid w:val="00A722F7"/>
    <w:rsid w:val="00A7299D"/>
    <w:rsid w:val="00A76E7C"/>
    <w:rsid w:val="00A8460B"/>
    <w:rsid w:val="00A9087F"/>
    <w:rsid w:val="00A93DFE"/>
    <w:rsid w:val="00AA2167"/>
    <w:rsid w:val="00AA3E89"/>
    <w:rsid w:val="00AA42C8"/>
    <w:rsid w:val="00AA6FC8"/>
    <w:rsid w:val="00AB0731"/>
    <w:rsid w:val="00AD21B0"/>
    <w:rsid w:val="00AE037E"/>
    <w:rsid w:val="00AE0F90"/>
    <w:rsid w:val="00B138EC"/>
    <w:rsid w:val="00B15AFC"/>
    <w:rsid w:val="00B20D73"/>
    <w:rsid w:val="00B33256"/>
    <w:rsid w:val="00B36A44"/>
    <w:rsid w:val="00B40C52"/>
    <w:rsid w:val="00B453DD"/>
    <w:rsid w:val="00B55F12"/>
    <w:rsid w:val="00B73562"/>
    <w:rsid w:val="00B7631D"/>
    <w:rsid w:val="00B812D9"/>
    <w:rsid w:val="00B82D33"/>
    <w:rsid w:val="00B911A4"/>
    <w:rsid w:val="00B915BB"/>
    <w:rsid w:val="00B9299A"/>
    <w:rsid w:val="00BA202B"/>
    <w:rsid w:val="00BA3238"/>
    <w:rsid w:val="00BA7C03"/>
    <w:rsid w:val="00BB28C9"/>
    <w:rsid w:val="00BC0823"/>
    <w:rsid w:val="00BC118C"/>
    <w:rsid w:val="00BC3221"/>
    <w:rsid w:val="00BC3D2A"/>
    <w:rsid w:val="00BC4762"/>
    <w:rsid w:val="00BD50D9"/>
    <w:rsid w:val="00BD646B"/>
    <w:rsid w:val="00BE451F"/>
    <w:rsid w:val="00C039C8"/>
    <w:rsid w:val="00C05611"/>
    <w:rsid w:val="00C1383E"/>
    <w:rsid w:val="00C33059"/>
    <w:rsid w:val="00C3311D"/>
    <w:rsid w:val="00C3649C"/>
    <w:rsid w:val="00C53A2E"/>
    <w:rsid w:val="00C551DC"/>
    <w:rsid w:val="00C57F71"/>
    <w:rsid w:val="00C723E8"/>
    <w:rsid w:val="00C81F0B"/>
    <w:rsid w:val="00C82719"/>
    <w:rsid w:val="00C930A9"/>
    <w:rsid w:val="00C94E6D"/>
    <w:rsid w:val="00CA4E66"/>
    <w:rsid w:val="00CA716B"/>
    <w:rsid w:val="00CB4E92"/>
    <w:rsid w:val="00CC5727"/>
    <w:rsid w:val="00CD2210"/>
    <w:rsid w:val="00CD2A21"/>
    <w:rsid w:val="00CE3233"/>
    <w:rsid w:val="00CE40EA"/>
    <w:rsid w:val="00CE4BE1"/>
    <w:rsid w:val="00CF7601"/>
    <w:rsid w:val="00CF79CD"/>
    <w:rsid w:val="00D070EF"/>
    <w:rsid w:val="00D12FF5"/>
    <w:rsid w:val="00D1329D"/>
    <w:rsid w:val="00D14E87"/>
    <w:rsid w:val="00D20E2F"/>
    <w:rsid w:val="00D302AE"/>
    <w:rsid w:val="00D32B2D"/>
    <w:rsid w:val="00D32EA6"/>
    <w:rsid w:val="00D4199B"/>
    <w:rsid w:val="00D42874"/>
    <w:rsid w:val="00D46E45"/>
    <w:rsid w:val="00D57376"/>
    <w:rsid w:val="00D57F81"/>
    <w:rsid w:val="00D63DFE"/>
    <w:rsid w:val="00D82120"/>
    <w:rsid w:val="00D84D10"/>
    <w:rsid w:val="00DA6CC3"/>
    <w:rsid w:val="00DB36CF"/>
    <w:rsid w:val="00DB7BEE"/>
    <w:rsid w:val="00DC2453"/>
    <w:rsid w:val="00DC494E"/>
    <w:rsid w:val="00DC5F0B"/>
    <w:rsid w:val="00DD0DF0"/>
    <w:rsid w:val="00DD342B"/>
    <w:rsid w:val="00DD7CB5"/>
    <w:rsid w:val="00DE6F44"/>
    <w:rsid w:val="00DE6F8D"/>
    <w:rsid w:val="00DF387B"/>
    <w:rsid w:val="00DF4DB6"/>
    <w:rsid w:val="00E16163"/>
    <w:rsid w:val="00E21EAA"/>
    <w:rsid w:val="00E24B6F"/>
    <w:rsid w:val="00E2603E"/>
    <w:rsid w:val="00E442E4"/>
    <w:rsid w:val="00E4583C"/>
    <w:rsid w:val="00E46E36"/>
    <w:rsid w:val="00E472E8"/>
    <w:rsid w:val="00E54B17"/>
    <w:rsid w:val="00E6061F"/>
    <w:rsid w:val="00E62B1C"/>
    <w:rsid w:val="00E6487B"/>
    <w:rsid w:val="00E64C73"/>
    <w:rsid w:val="00E6586C"/>
    <w:rsid w:val="00E75AE5"/>
    <w:rsid w:val="00E77AE5"/>
    <w:rsid w:val="00E848D8"/>
    <w:rsid w:val="00E92FC3"/>
    <w:rsid w:val="00E9588E"/>
    <w:rsid w:val="00E96390"/>
    <w:rsid w:val="00EA0F50"/>
    <w:rsid w:val="00EA2849"/>
    <w:rsid w:val="00EA7732"/>
    <w:rsid w:val="00EB2DC5"/>
    <w:rsid w:val="00EB404A"/>
    <w:rsid w:val="00ED47FE"/>
    <w:rsid w:val="00ED4F6D"/>
    <w:rsid w:val="00F04EC1"/>
    <w:rsid w:val="00F07ED0"/>
    <w:rsid w:val="00F07F0A"/>
    <w:rsid w:val="00F12CA5"/>
    <w:rsid w:val="00F1445F"/>
    <w:rsid w:val="00F22E73"/>
    <w:rsid w:val="00F26368"/>
    <w:rsid w:val="00F31DA3"/>
    <w:rsid w:val="00F41CCD"/>
    <w:rsid w:val="00F41DB0"/>
    <w:rsid w:val="00F423F4"/>
    <w:rsid w:val="00F57A55"/>
    <w:rsid w:val="00F627B8"/>
    <w:rsid w:val="00F73753"/>
    <w:rsid w:val="00F82BBB"/>
    <w:rsid w:val="00F95E57"/>
    <w:rsid w:val="00F9785A"/>
    <w:rsid w:val="00FB3BED"/>
    <w:rsid w:val="00FB7592"/>
    <w:rsid w:val="00FF4A8D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941F1"/>
  <w15:docId w15:val="{508DF27A-CBBB-4339-BC76-F4025A7A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1DB"/>
    <w:rPr>
      <w:rFonts w:ascii="Times New Roman" w:eastAsia="Times New Roman" w:hAnsi="Times New Roman"/>
    </w:rPr>
  </w:style>
  <w:style w:type="paragraph" w:styleId="Heading3">
    <w:name w:val="heading 3"/>
    <w:basedOn w:val="Normal"/>
    <w:next w:val="Normal"/>
    <w:link w:val="Heading3Char"/>
    <w:qFormat/>
    <w:rsid w:val="005301DB"/>
    <w:pPr>
      <w:keepNext/>
      <w:widowControl w:val="0"/>
      <w:spacing w:before="106"/>
      <w:jc w:val="right"/>
      <w:outlineLvl w:val="2"/>
    </w:pPr>
    <w:rPr>
      <w:b/>
      <w:snapToGrid w:val="0"/>
      <w:color w:val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301DB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val="en-GB"/>
    </w:rPr>
  </w:style>
  <w:style w:type="character" w:styleId="Hyperlink">
    <w:name w:val="Hyperlink"/>
    <w:basedOn w:val="DefaultParagraphFont"/>
    <w:rsid w:val="005301DB"/>
    <w:rPr>
      <w:color w:val="0000FF"/>
      <w:u w:val="single"/>
    </w:rPr>
  </w:style>
  <w:style w:type="paragraph" w:styleId="BlockText">
    <w:name w:val="Block Text"/>
    <w:basedOn w:val="Normal"/>
    <w:rsid w:val="005301DB"/>
    <w:pPr>
      <w:widowControl w:val="0"/>
      <w:tabs>
        <w:tab w:val="center" w:pos="4889"/>
      </w:tabs>
      <w:ind w:left="426" w:right="564"/>
    </w:pPr>
    <w:rPr>
      <w:b/>
      <w:snapToGrid w:val="0"/>
      <w:sz w:val="24"/>
    </w:rPr>
  </w:style>
  <w:style w:type="paragraph" w:styleId="Header">
    <w:name w:val="header"/>
    <w:basedOn w:val="Normal"/>
    <w:link w:val="HeaderChar"/>
    <w:rsid w:val="005301D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301D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rsid w:val="005301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301D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rsid w:val="005301DB"/>
    <w:pPr>
      <w:widowControl w:val="0"/>
      <w:tabs>
        <w:tab w:val="left" w:pos="708"/>
      </w:tabs>
      <w:spacing w:before="232"/>
      <w:ind w:left="567"/>
    </w:pPr>
    <w:rPr>
      <w:snapToGrid w:val="0"/>
      <w:sz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301DB"/>
    <w:rPr>
      <w:rFonts w:ascii="Times New Roman" w:eastAsia="Times New Roman" w:hAnsi="Times New Roman" w:cs="Times New Roman"/>
      <w:snapToGrid w:val="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1DB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3C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3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wise@westminster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esweet2</dc:creator>
  <cp:lastModifiedBy>Wise, Garry: WCC</cp:lastModifiedBy>
  <cp:revision>12</cp:revision>
  <cp:lastPrinted>2014-08-29T08:56:00Z</cp:lastPrinted>
  <dcterms:created xsi:type="dcterms:W3CDTF">2017-08-01T06:55:00Z</dcterms:created>
  <dcterms:modified xsi:type="dcterms:W3CDTF">2018-07-30T08:32:00Z</dcterms:modified>
</cp:coreProperties>
</file>