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0DD3" w14:textId="77777777" w:rsidR="00FC3965" w:rsidRDefault="00FC39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44615C" wp14:editId="0257EA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85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426" y="21098"/>
                <wp:lineTo x="21426" y="0"/>
                <wp:lineTo x="0" y="0"/>
              </wp:wrapPolygon>
            </wp:wrapTight>
            <wp:docPr id="1" name="Picture 1" descr="w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E0762" w14:textId="77777777" w:rsidR="00FC3965" w:rsidRDefault="00FC3965"/>
    <w:p w14:paraId="5E0E0920" w14:textId="77777777" w:rsidR="00FC3965" w:rsidRDefault="00FC3965"/>
    <w:p w14:paraId="5B80F840" w14:textId="77777777" w:rsidR="00FC3965" w:rsidRDefault="00FC3965" w:rsidP="00FC3965">
      <w:pPr>
        <w:jc w:val="center"/>
        <w:rPr>
          <w:rFonts w:ascii="Arial" w:hAnsi="Arial" w:cs="Arial"/>
          <w:sz w:val="32"/>
          <w:szCs w:val="32"/>
        </w:rPr>
      </w:pPr>
    </w:p>
    <w:p w14:paraId="7DC0911A" w14:textId="77777777" w:rsidR="007A41D2" w:rsidRPr="00FC3965" w:rsidRDefault="00FC3965" w:rsidP="00FC3965">
      <w:pPr>
        <w:jc w:val="center"/>
        <w:rPr>
          <w:rFonts w:ascii="Arial" w:hAnsi="Arial" w:cs="Arial"/>
          <w:sz w:val="40"/>
          <w:szCs w:val="40"/>
        </w:rPr>
      </w:pPr>
      <w:r w:rsidRPr="00FC3965">
        <w:rPr>
          <w:rFonts w:ascii="Arial" w:hAnsi="Arial" w:cs="Arial"/>
          <w:sz w:val="40"/>
          <w:szCs w:val="40"/>
        </w:rPr>
        <w:t xml:space="preserve">Notice of </w:t>
      </w:r>
      <w:r w:rsidR="009B697B">
        <w:rPr>
          <w:rFonts w:ascii="Arial" w:hAnsi="Arial" w:cs="Arial"/>
          <w:sz w:val="40"/>
          <w:szCs w:val="40"/>
        </w:rPr>
        <w:t>Poll</w:t>
      </w:r>
      <w:r w:rsidR="00B56623">
        <w:rPr>
          <w:rFonts w:ascii="Arial" w:hAnsi="Arial" w:cs="Arial"/>
          <w:sz w:val="40"/>
          <w:szCs w:val="40"/>
        </w:rPr>
        <w:t xml:space="preserve"> and Situation of Polling Station</w:t>
      </w:r>
      <w:r w:rsidR="009B5362">
        <w:rPr>
          <w:rFonts w:ascii="Arial" w:hAnsi="Arial" w:cs="Arial"/>
          <w:sz w:val="40"/>
          <w:szCs w:val="40"/>
        </w:rPr>
        <w:t>s</w:t>
      </w:r>
    </w:p>
    <w:p w14:paraId="5F8B9B30" w14:textId="639CDA03" w:rsidR="00FC3965" w:rsidRDefault="00FC3965" w:rsidP="009B0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Neighbourhood Plan Referendum for the </w:t>
      </w:r>
      <w:r w:rsidR="000A416C">
        <w:rPr>
          <w:rFonts w:ascii="Arial" w:hAnsi="Arial" w:cs="Arial"/>
          <w:sz w:val="24"/>
          <w:szCs w:val="24"/>
        </w:rPr>
        <w:t>Fitzrovia West</w:t>
      </w:r>
      <w:r>
        <w:rPr>
          <w:rFonts w:ascii="Arial" w:hAnsi="Arial" w:cs="Arial"/>
          <w:sz w:val="24"/>
          <w:szCs w:val="24"/>
        </w:rPr>
        <w:t xml:space="preserve"> Neighbourhood Area</w:t>
      </w:r>
    </w:p>
    <w:p w14:paraId="09CD6D50" w14:textId="77777777" w:rsidR="009B0F66" w:rsidRDefault="009B0F66" w:rsidP="00FC3965">
      <w:pPr>
        <w:rPr>
          <w:rFonts w:ascii="Arial" w:hAnsi="Arial" w:cs="Arial"/>
          <w:sz w:val="24"/>
          <w:szCs w:val="24"/>
        </w:rPr>
      </w:pPr>
    </w:p>
    <w:p w14:paraId="28E7469E" w14:textId="306A3547" w:rsidR="009B0F66" w:rsidRDefault="009B0F66" w:rsidP="009B0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referendum will be held on </w:t>
      </w:r>
      <w:r w:rsidR="009B5362" w:rsidRPr="009B5362">
        <w:rPr>
          <w:rFonts w:ascii="Arial" w:hAnsi="Arial" w:cs="Arial"/>
          <w:b/>
          <w:sz w:val="24"/>
          <w:szCs w:val="24"/>
        </w:rPr>
        <w:t xml:space="preserve">Thursday </w:t>
      </w:r>
      <w:r w:rsidR="000A416C">
        <w:rPr>
          <w:rFonts w:ascii="Arial" w:hAnsi="Arial" w:cs="Arial"/>
          <w:b/>
          <w:sz w:val="24"/>
          <w:szCs w:val="24"/>
        </w:rPr>
        <w:t>2 September 2021</w:t>
      </w:r>
      <w:r w:rsidR="00F742A9">
        <w:rPr>
          <w:rFonts w:ascii="Arial" w:hAnsi="Arial" w:cs="Arial"/>
          <w:b/>
          <w:sz w:val="24"/>
          <w:szCs w:val="24"/>
        </w:rPr>
        <w:t xml:space="preserve"> </w:t>
      </w:r>
      <w:r w:rsidR="00D20004">
        <w:rPr>
          <w:rFonts w:ascii="Arial" w:hAnsi="Arial" w:cs="Arial"/>
          <w:sz w:val="24"/>
          <w:szCs w:val="24"/>
        </w:rPr>
        <w:t xml:space="preserve">to decide </w:t>
      </w:r>
      <w:r w:rsidR="00F742A9">
        <w:rPr>
          <w:rFonts w:ascii="Arial" w:hAnsi="Arial" w:cs="Arial"/>
          <w:sz w:val="24"/>
          <w:szCs w:val="24"/>
        </w:rPr>
        <w:t>on the question below:</w:t>
      </w:r>
    </w:p>
    <w:p w14:paraId="4B8CE9D9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77F40A7D" w14:textId="6082F706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  <w:r w:rsidRPr="00F742A9">
        <w:rPr>
          <w:rFonts w:ascii="Arial" w:hAnsi="Arial" w:cs="Arial"/>
          <w:sz w:val="24"/>
          <w:szCs w:val="24"/>
        </w:rPr>
        <w:t xml:space="preserve">“Do you want Westminster City Council to use the Neighbourhood Plan </w:t>
      </w:r>
      <w:r w:rsidR="00A632FE">
        <w:rPr>
          <w:rFonts w:ascii="Arial" w:hAnsi="Arial" w:cs="Arial"/>
          <w:sz w:val="24"/>
          <w:szCs w:val="24"/>
        </w:rPr>
        <w:t xml:space="preserve">for </w:t>
      </w:r>
      <w:r w:rsidR="000A416C">
        <w:rPr>
          <w:rFonts w:ascii="Arial" w:hAnsi="Arial" w:cs="Arial"/>
          <w:sz w:val="24"/>
          <w:szCs w:val="24"/>
        </w:rPr>
        <w:t>Fitzrovia West</w:t>
      </w:r>
      <w:r w:rsidR="009B5362">
        <w:rPr>
          <w:rFonts w:ascii="Arial" w:hAnsi="Arial" w:cs="Arial"/>
          <w:sz w:val="24"/>
          <w:szCs w:val="24"/>
        </w:rPr>
        <w:t xml:space="preserve"> </w:t>
      </w:r>
      <w:r w:rsidRPr="00F742A9">
        <w:rPr>
          <w:rFonts w:ascii="Arial" w:hAnsi="Arial" w:cs="Arial"/>
          <w:sz w:val="24"/>
          <w:szCs w:val="24"/>
        </w:rPr>
        <w:t xml:space="preserve">to help it decide planning applications in the </w:t>
      </w:r>
      <w:r w:rsidR="00A632FE">
        <w:rPr>
          <w:rFonts w:ascii="Arial" w:hAnsi="Arial" w:cs="Arial"/>
          <w:sz w:val="24"/>
          <w:szCs w:val="24"/>
        </w:rPr>
        <w:t>n</w:t>
      </w:r>
      <w:r w:rsidRPr="00F742A9">
        <w:rPr>
          <w:rFonts w:ascii="Arial" w:hAnsi="Arial" w:cs="Arial"/>
          <w:sz w:val="24"/>
          <w:szCs w:val="24"/>
        </w:rPr>
        <w:t xml:space="preserve">eighbourhood </w:t>
      </w:r>
      <w:r w:rsidR="00A632FE">
        <w:rPr>
          <w:rFonts w:ascii="Arial" w:hAnsi="Arial" w:cs="Arial"/>
          <w:sz w:val="24"/>
          <w:szCs w:val="24"/>
        </w:rPr>
        <w:t>a</w:t>
      </w:r>
      <w:r w:rsidRPr="00F742A9">
        <w:rPr>
          <w:rFonts w:ascii="Arial" w:hAnsi="Arial" w:cs="Arial"/>
          <w:sz w:val="24"/>
          <w:szCs w:val="24"/>
        </w:rPr>
        <w:t>rea?”</w:t>
      </w:r>
    </w:p>
    <w:p w14:paraId="68434363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777D0F0B" w14:textId="77777777" w:rsidR="00F742A9" w:rsidRPr="00055F1C" w:rsidRDefault="009922CB" w:rsidP="00F742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hours of poll will be from 7am to 10pm.</w:t>
      </w:r>
    </w:p>
    <w:p w14:paraId="13B71049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0637AB25" w14:textId="77777777" w:rsidR="00DD099D" w:rsidRDefault="00DD099D" w:rsidP="00DD09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vote by emergency proxy at this referendum on the grounds of physical incapacity or for work/service reasons must reach the Electoral Registration Officer at </w:t>
      </w:r>
      <w:r>
        <w:rPr>
          <w:rFonts w:ascii="Arial" w:hAnsi="Arial" w:cs="Arial"/>
          <w:b/>
          <w:sz w:val="24"/>
          <w:szCs w:val="24"/>
        </w:rPr>
        <w:t>Electoral Services, 14</w:t>
      </w:r>
      <w:r w:rsidRPr="009B536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Floor Westminster City Hall, 64 Victoria Street, London,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5pm on Thursday 2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September. </w:t>
      </w:r>
      <w:r>
        <w:rPr>
          <w:rFonts w:ascii="Arial" w:hAnsi="Arial" w:cs="Arial"/>
          <w:sz w:val="24"/>
          <w:szCs w:val="24"/>
        </w:rPr>
        <w:t>The physical incapacity must have occurred after 5pm on Tuesday 24 August. To apply on the grounds of work/service reasons, the person must have become aware that they cannot go to the polling station in person after 5pm on Tuesday 24 August.</w:t>
      </w:r>
    </w:p>
    <w:p w14:paraId="0783C3EF" w14:textId="77777777" w:rsidR="009922CB" w:rsidRPr="009922CB" w:rsidRDefault="009922CB" w:rsidP="009922CB">
      <w:pPr>
        <w:pStyle w:val="ListParagraph"/>
        <w:rPr>
          <w:rFonts w:ascii="Arial" w:hAnsi="Arial" w:cs="Arial"/>
          <w:sz w:val="24"/>
          <w:szCs w:val="24"/>
        </w:rPr>
      </w:pPr>
    </w:p>
    <w:p w14:paraId="6500499D" w14:textId="77777777" w:rsidR="009922CB" w:rsidRDefault="009922CB" w:rsidP="009922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situation of the polling station and description of persons entitled to vote there are as follows:</w:t>
      </w:r>
    </w:p>
    <w:tbl>
      <w:tblPr>
        <w:tblStyle w:val="TableGrid"/>
        <w:tblW w:w="7938" w:type="dxa"/>
        <w:tblInd w:w="539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335A88" w14:paraId="68A03C40" w14:textId="77777777" w:rsidTr="00335A88">
        <w:tc>
          <w:tcPr>
            <w:tcW w:w="4961" w:type="dxa"/>
            <w:shd w:val="clear" w:color="auto" w:fill="ACB9CA" w:themeFill="text2" w:themeFillTint="66"/>
          </w:tcPr>
          <w:p w14:paraId="5715092A" w14:textId="77777777" w:rsidR="00335A88" w:rsidRDefault="00335A88" w:rsidP="00992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 of polling station</w:t>
            </w:r>
            <w:r w:rsidR="00C65A5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5D0D7722" w14:textId="77777777" w:rsidR="00335A88" w:rsidRDefault="00335A88" w:rsidP="00992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persons entitled to vote</w:t>
            </w:r>
          </w:p>
        </w:tc>
      </w:tr>
      <w:tr w:rsidR="00335A88" w14:paraId="41A81AD9" w14:textId="77777777" w:rsidTr="00335A88">
        <w:trPr>
          <w:trHeight w:val="616"/>
        </w:trPr>
        <w:tc>
          <w:tcPr>
            <w:tcW w:w="4961" w:type="dxa"/>
          </w:tcPr>
          <w:p w14:paraId="2AAC0AF1" w14:textId="77777777" w:rsidR="00B85459" w:rsidRDefault="00B85459" w:rsidP="00B85459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Fitzrovia Centre, </w:t>
            </w:r>
            <w:r w:rsidRPr="00DC7B0A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2 Foley St, London W1W 6DL</w:t>
            </w:r>
          </w:p>
          <w:p w14:paraId="26EA5E51" w14:textId="565D3694" w:rsidR="00DA3A27" w:rsidRDefault="00DA3A27" w:rsidP="007765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82CCFA" w14:textId="5103BDCE" w:rsidR="00E70FFD" w:rsidRDefault="00E70FFD" w:rsidP="00E70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57336" w14:textId="129E4073" w:rsidR="000A416C" w:rsidRDefault="000A416C" w:rsidP="00E70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local government electors registered to vote in the neighbourhood area</w:t>
            </w:r>
          </w:p>
          <w:p w14:paraId="30AAC11F" w14:textId="77777777" w:rsidR="000A416C" w:rsidRDefault="000A416C" w:rsidP="00E70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E4C12" w14:textId="77777777" w:rsidR="00E70FFD" w:rsidRPr="00990C7A" w:rsidRDefault="00E70FFD" w:rsidP="00E70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Referendum-Persons registered on the business voting register who have not applied to vote by post </w:t>
            </w:r>
          </w:p>
          <w:p w14:paraId="2641B421" w14:textId="77777777" w:rsidR="00E70FFD" w:rsidRDefault="00E70FFD" w:rsidP="00992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ACDE6" w14:textId="77777777" w:rsidR="00227416" w:rsidRDefault="00227416" w:rsidP="00055F1C">
      <w:pPr>
        <w:spacing w:after="0"/>
        <w:rPr>
          <w:rFonts w:ascii="Arial" w:hAnsi="Arial" w:cs="Arial"/>
          <w:sz w:val="24"/>
          <w:szCs w:val="24"/>
        </w:rPr>
      </w:pPr>
    </w:p>
    <w:p w14:paraId="4459CCF1" w14:textId="59DF245D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Love</w:t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  <w:t>Dated:</w:t>
      </w:r>
      <w:r w:rsidR="00DC6EEF">
        <w:rPr>
          <w:rFonts w:ascii="Arial" w:hAnsi="Arial" w:cs="Arial"/>
          <w:sz w:val="24"/>
          <w:szCs w:val="24"/>
        </w:rPr>
        <w:t xml:space="preserve"> </w:t>
      </w:r>
      <w:r w:rsidR="00DD099D">
        <w:rPr>
          <w:rFonts w:ascii="Arial" w:hAnsi="Arial" w:cs="Arial"/>
          <w:sz w:val="24"/>
          <w:szCs w:val="24"/>
        </w:rPr>
        <w:t>24 August 2021</w:t>
      </w:r>
    </w:p>
    <w:p w14:paraId="441811F7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Counting Officer</w:t>
      </w:r>
    </w:p>
    <w:p w14:paraId="6A761774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Westminster City Council </w:t>
      </w:r>
    </w:p>
    <w:p w14:paraId="4F6EBE77" w14:textId="77777777" w:rsidR="00055F1C" w:rsidRDefault="009B5362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Victoria Street</w:t>
      </w:r>
    </w:p>
    <w:p w14:paraId="668DC8B3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68596353" w14:textId="77777777" w:rsidR="00055F1C" w:rsidRPr="009922CB" w:rsidRDefault="009B5362" w:rsidP="006938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SW1E 6QP</w:t>
      </w:r>
    </w:p>
    <w:sectPr w:rsidR="00055F1C" w:rsidRPr="009922CB" w:rsidSect="009922CB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0F9E" w14:textId="77777777" w:rsidR="009922CB" w:rsidRDefault="009922CB" w:rsidP="00055F1C">
      <w:pPr>
        <w:spacing w:after="0" w:line="240" w:lineRule="auto"/>
      </w:pPr>
      <w:r>
        <w:separator/>
      </w:r>
    </w:p>
  </w:endnote>
  <w:endnote w:type="continuationSeparator" w:id="0">
    <w:p w14:paraId="78B9A69C" w14:textId="77777777" w:rsidR="009922CB" w:rsidRDefault="009922CB" w:rsidP="000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BCB13" w14:textId="77777777" w:rsidR="009922CB" w:rsidRDefault="009922CB" w:rsidP="00055F1C">
      <w:pPr>
        <w:spacing w:after="0" w:line="240" w:lineRule="auto"/>
      </w:pPr>
      <w:r>
        <w:separator/>
      </w:r>
    </w:p>
  </w:footnote>
  <w:footnote w:type="continuationSeparator" w:id="0">
    <w:p w14:paraId="345F1678" w14:textId="77777777" w:rsidR="009922CB" w:rsidRDefault="009922CB" w:rsidP="000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2E3F"/>
    <w:multiLevelType w:val="hybridMultilevel"/>
    <w:tmpl w:val="BB8EE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163"/>
    <w:multiLevelType w:val="hybridMultilevel"/>
    <w:tmpl w:val="6164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5"/>
    <w:rsid w:val="00055F1C"/>
    <w:rsid w:val="00085488"/>
    <w:rsid w:val="000A416C"/>
    <w:rsid w:val="001E3934"/>
    <w:rsid w:val="00227416"/>
    <w:rsid w:val="00284654"/>
    <w:rsid w:val="00335A88"/>
    <w:rsid w:val="006938F5"/>
    <w:rsid w:val="007765A6"/>
    <w:rsid w:val="007A41D2"/>
    <w:rsid w:val="009922CB"/>
    <w:rsid w:val="009B0F66"/>
    <w:rsid w:val="009B5362"/>
    <w:rsid w:val="009B697B"/>
    <w:rsid w:val="00A26BD9"/>
    <w:rsid w:val="00A4046D"/>
    <w:rsid w:val="00A632FE"/>
    <w:rsid w:val="00B56623"/>
    <w:rsid w:val="00B85459"/>
    <w:rsid w:val="00BD0506"/>
    <w:rsid w:val="00C65A5E"/>
    <w:rsid w:val="00D20004"/>
    <w:rsid w:val="00DA3A27"/>
    <w:rsid w:val="00DC6EEF"/>
    <w:rsid w:val="00DD099D"/>
    <w:rsid w:val="00E46BE5"/>
    <w:rsid w:val="00E70FFD"/>
    <w:rsid w:val="00F10E9D"/>
    <w:rsid w:val="00F742A9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A1A3"/>
  <w15:chartTrackingRefBased/>
  <w15:docId w15:val="{C1E7DB54-CDFB-40D7-B25C-163D9AC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1C"/>
  </w:style>
  <w:style w:type="paragraph" w:styleId="Footer">
    <w:name w:val="footer"/>
    <w:basedOn w:val="Normal"/>
    <w:link w:val="Foot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1C"/>
  </w:style>
  <w:style w:type="table" w:styleId="TableGrid">
    <w:name w:val="Table Grid"/>
    <w:basedOn w:val="TableNormal"/>
    <w:uiPriority w:val="39"/>
    <w:rsid w:val="0099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Cottam-Allan, Jamie: WCC</dc:creator>
  <cp:keywords/>
  <dc:description/>
  <cp:lastModifiedBy>Tvrdonova, Janka: WCC</cp:lastModifiedBy>
  <cp:revision>2</cp:revision>
  <dcterms:created xsi:type="dcterms:W3CDTF">2021-05-24T15:42:00Z</dcterms:created>
  <dcterms:modified xsi:type="dcterms:W3CDTF">2021-05-24T15:42:00Z</dcterms:modified>
</cp:coreProperties>
</file>