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1EF1" w14:textId="77777777" w:rsidR="00EE7BB7" w:rsidRDefault="00EE7BB7">
      <w:pPr>
        <w:pStyle w:val="Heading1"/>
        <w:tabs>
          <w:tab w:val="left" w:pos="5670"/>
        </w:tabs>
        <w:rPr>
          <w:u w:val="single"/>
        </w:rPr>
      </w:pPr>
    </w:p>
    <w:p w14:paraId="47DCE029" w14:textId="77777777" w:rsidR="00EE7BB7" w:rsidRDefault="00EE7BB7">
      <w:pPr>
        <w:pStyle w:val="Heading1"/>
        <w:tabs>
          <w:tab w:val="left" w:pos="5670"/>
        </w:tabs>
        <w:rPr>
          <w:u w:val="single"/>
        </w:rPr>
      </w:pPr>
    </w:p>
    <w:p w14:paraId="7F907236" w14:textId="77777777" w:rsidR="00EE7BB7" w:rsidRDefault="00EE7BB7">
      <w:pPr>
        <w:pBdr>
          <w:bottom w:val="double" w:sz="6" w:space="2" w:color="auto"/>
        </w:pBdr>
        <w:outlineLvl w:val="0"/>
        <w:rPr>
          <w:rFonts w:ascii="Arial" w:hAnsi="Arial"/>
          <w:b/>
          <w:sz w:val="56"/>
        </w:rPr>
      </w:pPr>
      <w:r>
        <w:rPr>
          <w:rFonts w:ascii="Arial" w:hAnsi="Arial"/>
          <w:b/>
          <w:sz w:val="56"/>
        </w:rPr>
        <w:t xml:space="preserve">City of Westminster </w:t>
      </w:r>
    </w:p>
    <w:p w14:paraId="637A8258" w14:textId="77777777" w:rsidR="00EE7BB7" w:rsidRDefault="00EE7BB7">
      <w:pPr>
        <w:rPr>
          <w:rFonts w:ascii="Arial" w:hAnsi="Arial"/>
          <w:b/>
          <w:sz w:val="24"/>
        </w:rPr>
      </w:pPr>
    </w:p>
    <w:tbl>
      <w:tblPr>
        <w:tblW w:w="0" w:type="auto"/>
        <w:tblLayout w:type="fixed"/>
        <w:tblLook w:val="0000" w:firstRow="0" w:lastRow="0" w:firstColumn="0" w:lastColumn="0" w:noHBand="0" w:noVBand="0"/>
      </w:tblPr>
      <w:tblGrid>
        <w:gridCol w:w="10421"/>
      </w:tblGrid>
      <w:tr w:rsidR="00EE7BB7" w14:paraId="29D80CE0" w14:textId="77777777">
        <w:tc>
          <w:tcPr>
            <w:tcW w:w="10421" w:type="dxa"/>
            <w:tcBorders>
              <w:top w:val="single" w:sz="6" w:space="0" w:color="auto"/>
              <w:left w:val="single" w:sz="6" w:space="0" w:color="auto"/>
              <w:bottom w:val="single" w:sz="6" w:space="0" w:color="auto"/>
              <w:right w:val="single" w:sz="6" w:space="0" w:color="auto"/>
            </w:tcBorders>
            <w:shd w:val="solid" w:color="auto" w:fill="auto"/>
          </w:tcPr>
          <w:p w14:paraId="6DE74634" w14:textId="77777777" w:rsidR="00EE7BB7" w:rsidRDefault="00EE7BB7">
            <w:pPr>
              <w:jc w:val="center"/>
              <w:rPr>
                <w:rFonts w:ascii="Arial" w:hAnsi="Arial"/>
                <w:b/>
              </w:rPr>
            </w:pPr>
          </w:p>
          <w:p w14:paraId="5C7D29BB" w14:textId="77777777" w:rsidR="00EE7BB7" w:rsidRDefault="00EE7BB7">
            <w:pPr>
              <w:jc w:val="center"/>
              <w:rPr>
                <w:rFonts w:ascii="Arial" w:hAnsi="Arial"/>
                <w:b/>
                <w:sz w:val="32"/>
              </w:rPr>
            </w:pPr>
            <w:r>
              <w:rPr>
                <w:rFonts w:ascii="Arial" w:hAnsi="Arial"/>
                <w:b/>
                <w:sz w:val="32"/>
              </w:rPr>
              <w:t xml:space="preserve">APPLICATION FOR </w:t>
            </w:r>
            <w:r w:rsidR="00DA62C5">
              <w:rPr>
                <w:rFonts w:ascii="Arial" w:hAnsi="Arial"/>
                <w:b/>
                <w:sz w:val="32"/>
              </w:rPr>
              <w:t>HARDSHIP</w:t>
            </w:r>
            <w:r>
              <w:rPr>
                <w:rFonts w:ascii="Arial" w:hAnsi="Arial"/>
                <w:b/>
                <w:sz w:val="32"/>
              </w:rPr>
              <w:t xml:space="preserve"> </w:t>
            </w:r>
            <w:r w:rsidR="00E81361">
              <w:rPr>
                <w:rFonts w:ascii="Arial" w:hAnsi="Arial"/>
                <w:b/>
                <w:sz w:val="32"/>
              </w:rPr>
              <w:t xml:space="preserve">RATE </w:t>
            </w:r>
            <w:r>
              <w:rPr>
                <w:rFonts w:ascii="Arial" w:hAnsi="Arial"/>
                <w:b/>
                <w:sz w:val="32"/>
              </w:rPr>
              <w:t>RELIEF</w:t>
            </w:r>
          </w:p>
          <w:p w14:paraId="48B6DA0D" w14:textId="77777777" w:rsidR="00EE7BB7" w:rsidRDefault="00EE7BB7" w:rsidP="00DA62C5">
            <w:pPr>
              <w:jc w:val="center"/>
              <w:rPr>
                <w:rFonts w:ascii="Arial" w:hAnsi="Arial"/>
                <w:sz w:val="24"/>
              </w:rPr>
            </w:pPr>
          </w:p>
        </w:tc>
      </w:tr>
    </w:tbl>
    <w:p w14:paraId="6072B348" w14:textId="77777777" w:rsidR="00EE7BB7" w:rsidRDefault="00EE7BB7">
      <w:pPr>
        <w:rPr>
          <w:rFonts w:ascii="Arial" w:hAnsi="Arial"/>
          <w:sz w:val="24"/>
        </w:rPr>
      </w:pPr>
    </w:p>
    <w:p w14:paraId="2B54BD0E" w14:textId="77777777" w:rsidR="00EE7BB7" w:rsidRDefault="00EE7BB7">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14:paraId="6CE58B23" w14:textId="77777777" w:rsidR="00EE7BB7" w:rsidRDefault="00EE7BB7">
      <w:pPr>
        <w:rPr>
          <w:rFonts w:ascii="Arial" w:hAnsi="Arial"/>
          <w:sz w:val="24"/>
        </w:rPr>
      </w:pPr>
    </w:p>
    <w:p w14:paraId="3D17C1BD" w14:textId="77777777" w:rsidR="00EE7BB7" w:rsidRDefault="00EE7BB7">
      <w:pPr>
        <w:rPr>
          <w:rFonts w:ascii="Arial" w:hAnsi="Arial"/>
          <w:sz w:val="24"/>
        </w:rPr>
      </w:pPr>
      <w:r>
        <w:rPr>
          <w:rFonts w:ascii="Arial" w:hAnsi="Arial"/>
          <w:sz w:val="24"/>
        </w:rPr>
        <w:tab/>
      </w:r>
      <w:r>
        <w:rPr>
          <w:rFonts w:ascii="Arial" w:hAnsi="Arial"/>
          <w:sz w:val="24"/>
        </w:rPr>
        <w:tab/>
      </w:r>
      <w:r>
        <w:rPr>
          <w:rFonts w:ascii="Arial" w:hAnsi="Arial"/>
          <w:sz w:val="24"/>
        </w:rPr>
        <w:tab/>
      </w:r>
    </w:p>
    <w:tbl>
      <w:tblPr>
        <w:tblW w:w="0" w:type="auto"/>
        <w:tblLayout w:type="fixed"/>
        <w:tblLook w:val="0000" w:firstRow="0" w:lastRow="0" w:firstColumn="0" w:lastColumn="0" w:noHBand="0" w:noVBand="0"/>
      </w:tblPr>
      <w:tblGrid>
        <w:gridCol w:w="10421"/>
      </w:tblGrid>
      <w:tr w:rsidR="00EE7BB7" w14:paraId="5D590022" w14:textId="77777777">
        <w:tc>
          <w:tcPr>
            <w:tcW w:w="10421" w:type="dxa"/>
            <w:tcBorders>
              <w:top w:val="single" w:sz="6" w:space="0" w:color="auto"/>
              <w:left w:val="single" w:sz="6" w:space="0" w:color="auto"/>
              <w:bottom w:val="single" w:sz="6" w:space="0" w:color="auto"/>
              <w:right w:val="single" w:sz="6" w:space="0" w:color="auto"/>
            </w:tcBorders>
          </w:tcPr>
          <w:p w14:paraId="53704B99" w14:textId="77777777" w:rsidR="00EE7BB7" w:rsidRDefault="00EE7BB7">
            <w:pPr>
              <w:rPr>
                <w:rFonts w:ascii="Arial" w:hAnsi="Arial"/>
                <w:sz w:val="24"/>
              </w:rPr>
            </w:pPr>
          </w:p>
          <w:p w14:paraId="1611018E" w14:textId="77777777" w:rsidR="00EE7BB7" w:rsidRDefault="00DA62C5">
            <w:pPr>
              <w:rPr>
                <w:rFonts w:ascii="Arial" w:hAnsi="Arial"/>
                <w:sz w:val="24"/>
              </w:rPr>
            </w:pPr>
            <w:r>
              <w:rPr>
                <w:rFonts w:ascii="Arial" w:hAnsi="Arial"/>
                <w:sz w:val="24"/>
              </w:rPr>
              <w:t xml:space="preserve">Please send </w:t>
            </w:r>
            <w:r w:rsidR="00EE7BB7">
              <w:rPr>
                <w:rFonts w:ascii="Arial" w:hAnsi="Arial"/>
                <w:sz w:val="24"/>
              </w:rPr>
              <w:t xml:space="preserve">your completed form, together with a copy of your </w:t>
            </w:r>
            <w:r>
              <w:rPr>
                <w:rFonts w:ascii="Arial" w:hAnsi="Arial"/>
                <w:sz w:val="24"/>
              </w:rPr>
              <w:t>full accounts for the last 3 years to:</w:t>
            </w:r>
          </w:p>
          <w:p w14:paraId="25755750" w14:textId="77777777" w:rsidR="00782DAE" w:rsidRPr="00DA62C5" w:rsidRDefault="005F205C" w:rsidP="00782DAE">
            <w:pPr>
              <w:spacing w:before="240" w:after="240"/>
              <w:rPr>
                <w:rFonts w:ascii="Arial" w:hAnsi="Arial" w:cs="Arial"/>
                <w:sz w:val="28"/>
                <w:szCs w:val="28"/>
                <w:lang w:val="en"/>
              </w:rPr>
            </w:pPr>
            <w:hyperlink r:id="rId11" w:history="1">
              <w:r w:rsidR="00782DAE" w:rsidRPr="00DA62C5">
                <w:rPr>
                  <w:rFonts w:ascii="Arial" w:hAnsi="Arial" w:cs="Arial"/>
                  <w:color w:val="0000FF"/>
                  <w:sz w:val="28"/>
                  <w:szCs w:val="28"/>
                  <w:u w:val="single"/>
                  <w:shd w:val="clear" w:color="auto" w:fill="F3F4FF"/>
                  <w:lang w:val="en"/>
                </w:rPr>
                <w:t>westminster.nndr@secure.capita.co.uk</w:t>
              </w:r>
            </w:hyperlink>
          </w:p>
          <w:p w14:paraId="21A370C8" w14:textId="77777777" w:rsidR="00782DAE" w:rsidRPr="00782DAE" w:rsidRDefault="00782DAE" w:rsidP="00782DAE">
            <w:pPr>
              <w:spacing w:before="240" w:after="240"/>
              <w:rPr>
                <w:rFonts w:ascii="Arial" w:hAnsi="Arial"/>
                <w:sz w:val="24"/>
              </w:rPr>
            </w:pPr>
            <w:r w:rsidRPr="00782DAE">
              <w:rPr>
                <w:rFonts w:ascii="Arial" w:hAnsi="Arial"/>
                <w:sz w:val="24"/>
              </w:rPr>
              <w:t>or by post to Westminster NNDR, PO Box 187, Erith, DA8 9EY</w:t>
            </w:r>
          </w:p>
          <w:p w14:paraId="162A5E88" w14:textId="77777777" w:rsidR="00EE7BB7" w:rsidRDefault="00EE7BB7">
            <w:pPr>
              <w:rPr>
                <w:rFonts w:ascii="Arial" w:hAnsi="Arial"/>
                <w:sz w:val="24"/>
              </w:rPr>
            </w:pPr>
          </w:p>
          <w:p w14:paraId="727951E2" w14:textId="77777777" w:rsidR="00EE7BB7" w:rsidRDefault="00EE7BB7">
            <w:pPr>
              <w:rPr>
                <w:rFonts w:ascii="Arial" w:hAnsi="Arial"/>
                <w:sz w:val="24"/>
              </w:rPr>
            </w:pPr>
          </w:p>
          <w:p w14:paraId="33473A12" w14:textId="77777777" w:rsidR="00EE7BB7" w:rsidRDefault="00EE7BB7">
            <w:pPr>
              <w:pStyle w:val="Heading1"/>
            </w:pPr>
            <w:r>
              <w:t>Please use black ink to complete the form</w:t>
            </w:r>
          </w:p>
          <w:p w14:paraId="4E8B9ED4" w14:textId="77777777" w:rsidR="00EE7BB7" w:rsidRDefault="00EE7BB7"/>
        </w:tc>
      </w:tr>
    </w:tbl>
    <w:p w14:paraId="3A66FF61" w14:textId="77777777" w:rsidR="00EE7BB7" w:rsidRDefault="00EE7BB7">
      <w:pPr>
        <w:rPr>
          <w:rFonts w:ascii="Arial" w:hAnsi="Arial"/>
          <w:sz w:val="22"/>
        </w:rPr>
      </w:pPr>
    </w:p>
    <w:p w14:paraId="1C5FFCB7" w14:textId="77777777" w:rsidR="00EE7BB7" w:rsidRDefault="00EE7BB7">
      <w:pPr>
        <w:rPr>
          <w:rFonts w:ascii="Arial" w:hAnsi="Arial"/>
          <w:sz w:val="22"/>
        </w:rPr>
      </w:pPr>
    </w:p>
    <w:tbl>
      <w:tblPr>
        <w:tblW w:w="0" w:type="auto"/>
        <w:tblLayout w:type="fixed"/>
        <w:tblLook w:val="0000" w:firstRow="0" w:lastRow="0" w:firstColumn="0" w:lastColumn="0" w:noHBand="0" w:noVBand="0"/>
      </w:tblPr>
      <w:tblGrid>
        <w:gridCol w:w="10421"/>
      </w:tblGrid>
      <w:tr w:rsidR="00EE7BB7" w14:paraId="1640623F" w14:textId="77777777">
        <w:tc>
          <w:tcPr>
            <w:tcW w:w="10421" w:type="dxa"/>
          </w:tcPr>
          <w:p w14:paraId="296EAF1B" w14:textId="77777777" w:rsidR="00EE7BB7" w:rsidRDefault="00EE7BB7">
            <w:pPr>
              <w:rPr>
                <w:rFonts w:ascii="Arial" w:hAnsi="Arial"/>
                <w:sz w:val="22"/>
              </w:rPr>
            </w:pPr>
          </w:p>
        </w:tc>
      </w:tr>
    </w:tbl>
    <w:p w14:paraId="3F05D0A5" w14:textId="77777777" w:rsidR="00EE7BB7" w:rsidRDefault="00EE7BB7">
      <w:pPr>
        <w:rPr>
          <w:rFonts w:ascii="Arial" w:hAnsi="Arial"/>
          <w:sz w:val="22"/>
        </w:rPr>
      </w:pPr>
    </w:p>
    <w:p w14:paraId="4D1FF435" w14:textId="77777777" w:rsidR="00EE7BB7" w:rsidRDefault="00EE7BB7">
      <w:pPr>
        <w:rPr>
          <w:rFonts w:ascii="Arial" w:hAnsi="Arial"/>
          <w:sz w:val="22"/>
        </w:rPr>
      </w:pPr>
    </w:p>
    <w:p w14:paraId="5DC96977" w14:textId="77777777" w:rsidR="00A304B1" w:rsidRDefault="00A304B1">
      <w:pPr>
        <w:rPr>
          <w:rFonts w:ascii="Arial" w:hAnsi="Arial"/>
          <w:sz w:val="22"/>
        </w:rPr>
      </w:pPr>
    </w:p>
    <w:p w14:paraId="31E5908C" w14:textId="77777777" w:rsidR="00A304B1" w:rsidRDefault="00A304B1">
      <w:pPr>
        <w:rPr>
          <w:rFonts w:ascii="Arial" w:hAnsi="Arial"/>
          <w:sz w:val="22"/>
        </w:rPr>
      </w:pPr>
    </w:p>
    <w:p w14:paraId="109DC510" w14:textId="77777777" w:rsidR="00A304B1" w:rsidRDefault="00A304B1">
      <w:pPr>
        <w:rPr>
          <w:rFonts w:ascii="Arial" w:hAnsi="Arial"/>
          <w:sz w:val="22"/>
        </w:rPr>
      </w:pPr>
    </w:p>
    <w:p w14:paraId="2DA6558C" w14:textId="77777777" w:rsidR="00A304B1" w:rsidRDefault="00A304B1">
      <w:pPr>
        <w:rPr>
          <w:rFonts w:ascii="Arial" w:hAnsi="Arial"/>
          <w:sz w:val="22"/>
        </w:rPr>
      </w:pPr>
    </w:p>
    <w:p w14:paraId="0BF2BDD0" w14:textId="77777777" w:rsidR="00A304B1" w:rsidRDefault="00A304B1">
      <w:pPr>
        <w:rPr>
          <w:rFonts w:ascii="Arial" w:hAnsi="Arial"/>
          <w:sz w:val="22"/>
        </w:rPr>
      </w:pPr>
    </w:p>
    <w:p w14:paraId="19B8BC78" w14:textId="77777777" w:rsidR="00A304B1" w:rsidRDefault="00A304B1">
      <w:pPr>
        <w:rPr>
          <w:rFonts w:ascii="Arial" w:hAnsi="Arial"/>
          <w:sz w:val="22"/>
        </w:rPr>
      </w:pPr>
    </w:p>
    <w:p w14:paraId="5C3A70E2" w14:textId="77777777" w:rsidR="00A304B1" w:rsidRDefault="00A304B1">
      <w:pPr>
        <w:rPr>
          <w:rFonts w:ascii="Arial" w:hAnsi="Arial"/>
          <w:sz w:val="22"/>
        </w:rPr>
      </w:pPr>
    </w:p>
    <w:p w14:paraId="0935D69B" w14:textId="77777777" w:rsidR="00A304B1" w:rsidRDefault="00A304B1">
      <w:pPr>
        <w:rPr>
          <w:rFonts w:ascii="Arial" w:hAnsi="Arial"/>
          <w:sz w:val="22"/>
        </w:rPr>
      </w:pPr>
    </w:p>
    <w:p w14:paraId="708C50FB" w14:textId="77777777" w:rsidR="00A304B1" w:rsidRDefault="00A304B1">
      <w:pPr>
        <w:rPr>
          <w:rFonts w:ascii="Arial" w:hAnsi="Arial"/>
          <w:sz w:val="22"/>
        </w:rPr>
      </w:pPr>
    </w:p>
    <w:p w14:paraId="25637C93" w14:textId="77777777" w:rsidR="00A304B1" w:rsidRDefault="00A304B1">
      <w:pPr>
        <w:rPr>
          <w:rFonts w:ascii="Arial" w:hAnsi="Arial"/>
          <w:sz w:val="22"/>
        </w:rPr>
      </w:pPr>
    </w:p>
    <w:p w14:paraId="744666E9" w14:textId="77777777" w:rsidR="00A304B1" w:rsidRDefault="00A304B1">
      <w:pPr>
        <w:rPr>
          <w:rFonts w:ascii="Arial" w:hAnsi="Arial"/>
          <w:sz w:val="22"/>
        </w:rPr>
      </w:pPr>
    </w:p>
    <w:p w14:paraId="753641FA" w14:textId="77777777" w:rsidR="00A304B1" w:rsidRDefault="00A304B1">
      <w:pPr>
        <w:rPr>
          <w:rFonts w:ascii="Arial" w:hAnsi="Arial"/>
          <w:sz w:val="22"/>
        </w:rPr>
      </w:pPr>
    </w:p>
    <w:p w14:paraId="0A840B51" w14:textId="77777777" w:rsidR="00A304B1" w:rsidRDefault="00A304B1">
      <w:pPr>
        <w:rPr>
          <w:rFonts w:ascii="Arial" w:hAnsi="Arial"/>
          <w:sz w:val="22"/>
        </w:rPr>
      </w:pPr>
    </w:p>
    <w:p w14:paraId="1823554E" w14:textId="77777777" w:rsidR="00A304B1" w:rsidRDefault="00A304B1">
      <w:pPr>
        <w:rPr>
          <w:rFonts w:ascii="Arial" w:hAnsi="Arial"/>
          <w:sz w:val="22"/>
        </w:rPr>
      </w:pPr>
    </w:p>
    <w:p w14:paraId="0812FBE6" w14:textId="77777777" w:rsidR="00A304B1" w:rsidRDefault="00A304B1">
      <w:pPr>
        <w:rPr>
          <w:rFonts w:ascii="Arial" w:hAnsi="Arial"/>
          <w:sz w:val="22"/>
        </w:rPr>
      </w:pPr>
    </w:p>
    <w:p w14:paraId="1C4CC51F" w14:textId="77777777" w:rsidR="00A304B1" w:rsidRDefault="00A304B1">
      <w:pPr>
        <w:rPr>
          <w:rFonts w:ascii="Arial" w:hAnsi="Arial"/>
          <w:sz w:val="22"/>
        </w:rPr>
      </w:pPr>
    </w:p>
    <w:p w14:paraId="67098921" w14:textId="77777777" w:rsidR="00A304B1" w:rsidRDefault="00A304B1">
      <w:pPr>
        <w:rPr>
          <w:rFonts w:ascii="Arial" w:hAnsi="Arial"/>
          <w:sz w:val="22"/>
        </w:rPr>
      </w:pPr>
    </w:p>
    <w:p w14:paraId="3DC876C8" w14:textId="77777777" w:rsidR="00A304B1" w:rsidRDefault="00A304B1">
      <w:pPr>
        <w:rPr>
          <w:rFonts w:ascii="Arial" w:hAnsi="Arial"/>
          <w:sz w:val="22"/>
        </w:rPr>
      </w:pPr>
    </w:p>
    <w:p w14:paraId="5F15188D" w14:textId="77777777" w:rsidR="00A304B1" w:rsidRDefault="00A304B1">
      <w:pPr>
        <w:rPr>
          <w:rFonts w:ascii="Arial" w:hAnsi="Arial"/>
          <w:sz w:val="22"/>
        </w:rPr>
      </w:pPr>
    </w:p>
    <w:p w14:paraId="254A2EF8" w14:textId="77777777" w:rsidR="00A304B1" w:rsidRDefault="00A304B1">
      <w:pPr>
        <w:rPr>
          <w:rFonts w:ascii="Arial" w:hAnsi="Arial"/>
          <w:sz w:val="22"/>
        </w:rPr>
      </w:pPr>
    </w:p>
    <w:p w14:paraId="40D1D33F" w14:textId="77777777" w:rsidR="00A304B1" w:rsidRDefault="00A304B1">
      <w:pPr>
        <w:rPr>
          <w:rFonts w:ascii="Arial" w:hAnsi="Arial"/>
          <w:sz w:val="22"/>
        </w:rPr>
      </w:pPr>
    </w:p>
    <w:p w14:paraId="798FD796" w14:textId="77777777" w:rsidR="00A304B1" w:rsidRDefault="00A304B1">
      <w:pPr>
        <w:rPr>
          <w:rFonts w:ascii="Arial" w:hAnsi="Arial"/>
          <w:sz w:val="22"/>
        </w:rPr>
      </w:pPr>
    </w:p>
    <w:p w14:paraId="5D2227E6" w14:textId="5172B453" w:rsidR="00A304B1" w:rsidRDefault="003A6CED">
      <w:pPr>
        <w:rPr>
          <w:rFonts w:ascii="Arial" w:hAnsi="Arial"/>
          <w:sz w:val="22"/>
        </w:rPr>
        <w:sectPr w:rsidR="00A304B1">
          <w:headerReference w:type="even" r:id="rId12"/>
          <w:headerReference w:type="default" r:id="rId13"/>
          <w:footerReference w:type="even" r:id="rId14"/>
          <w:footerReference w:type="default" r:id="rId15"/>
          <w:endnotePr>
            <w:numFmt w:val="decimal"/>
          </w:endnotePr>
          <w:pgSz w:w="11907" w:h="16840" w:code="9"/>
          <w:pgMar w:top="680" w:right="851" w:bottom="680" w:left="851" w:header="720" w:footer="720" w:gutter="0"/>
          <w:cols w:space="720"/>
          <w:titlePg/>
        </w:sectPr>
      </w:pPr>
      <w:r>
        <w:rPr>
          <w:rFonts w:ascii="Arial" w:hAnsi="Arial"/>
          <w:sz w:val="22"/>
        </w:rPr>
        <w:t>20</w:t>
      </w:r>
      <w:r w:rsidR="00BA490A">
        <w:rPr>
          <w:rFonts w:ascii="Arial" w:hAnsi="Arial"/>
          <w:sz w:val="22"/>
        </w:rPr>
        <w:t>24</w:t>
      </w:r>
    </w:p>
    <w:p w14:paraId="02619A38" w14:textId="77777777" w:rsidR="00EE7BB7" w:rsidRDefault="00EE7BB7">
      <w:pPr>
        <w:rPr>
          <w:rFonts w:ascii="Arial" w:hAnsi="Arial"/>
          <w:sz w:val="24"/>
        </w:rPr>
      </w:pPr>
    </w:p>
    <w:p w14:paraId="75660CE3" w14:textId="77777777" w:rsidR="00EE7BB7" w:rsidRDefault="00EE7BB7">
      <w:pPr>
        <w:rPr>
          <w:rFonts w:ascii="Arial" w:hAnsi="Arial"/>
          <w:b/>
          <w:sz w:val="24"/>
        </w:rPr>
      </w:pPr>
    </w:p>
    <w:tbl>
      <w:tblPr>
        <w:tblW w:w="10471" w:type="dxa"/>
        <w:tblLayout w:type="fixed"/>
        <w:tblLook w:val="0000" w:firstRow="0" w:lastRow="0" w:firstColumn="0" w:lastColumn="0" w:noHBand="0" w:noVBand="0"/>
      </w:tblPr>
      <w:tblGrid>
        <w:gridCol w:w="1670"/>
        <w:gridCol w:w="3264"/>
        <w:gridCol w:w="1561"/>
        <w:gridCol w:w="3976"/>
      </w:tblGrid>
      <w:tr w:rsidR="00EE7BB7" w14:paraId="07AA29D6" w14:textId="77777777" w:rsidTr="00602F8F">
        <w:trPr>
          <w:trHeight w:val="1132"/>
        </w:trPr>
        <w:tc>
          <w:tcPr>
            <w:tcW w:w="10471" w:type="dxa"/>
            <w:gridSpan w:val="4"/>
            <w:tcBorders>
              <w:top w:val="single" w:sz="6" w:space="0" w:color="auto"/>
              <w:left w:val="single" w:sz="6" w:space="0" w:color="auto"/>
              <w:right w:val="single" w:sz="6" w:space="0" w:color="auto"/>
            </w:tcBorders>
          </w:tcPr>
          <w:p w14:paraId="670969A9" w14:textId="77777777" w:rsidR="00EE7BB7" w:rsidRDefault="00EE7BB7">
            <w:pPr>
              <w:rPr>
                <w:rFonts w:ascii="Arial" w:hAnsi="Arial"/>
                <w:sz w:val="24"/>
              </w:rPr>
            </w:pPr>
            <w:r>
              <w:rPr>
                <w:rFonts w:ascii="Arial" w:hAnsi="Arial"/>
                <w:sz w:val="24"/>
              </w:rPr>
              <w:t>1</w:t>
            </w:r>
            <w:r w:rsidR="00213245">
              <w:rPr>
                <w:rFonts w:ascii="Arial" w:hAnsi="Arial"/>
                <w:sz w:val="24"/>
              </w:rPr>
              <w:t>.</w:t>
            </w:r>
            <w:r>
              <w:rPr>
                <w:rFonts w:ascii="Arial" w:hAnsi="Arial"/>
                <w:sz w:val="24"/>
              </w:rPr>
              <w:t xml:space="preserve">  Name of </w:t>
            </w:r>
            <w:r w:rsidR="00DA62C5">
              <w:rPr>
                <w:rFonts w:ascii="Arial" w:hAnsi="Arial"/>
                <w:sz w:val="24"/>
              </w:rPr>
              <w:t>ratepayer</w:t>
            </w:r>
            <w:r>
              <w:rPr>
                <w:rFonts w:ascii="Arial" w:hAnsi="Arial"/>
                <w:sz w:val="24"/>
              </w:rPr>
              <w:t xml:space="preserve">: </w:t>
            </w:r>
          </w:p>
          <w:p w14:paraId="6F275946" w14:textId="77777777" w:rsidR="00EE7BB7" w:rsidRDefault="00EE7BB7">
            <w:pPr>
              <w:rPr>
                <w:rFonts w:ascii="Arial" w:hAnsi="Arial"/>
                <w:sz w:val="24"/>
              </w:rPr>
            </w:pPr>
          </w:p>
          <w:p w14:paraId="5398CD50" w14:textId="77777777" w:rsidR="00EE7BB7" w:rsidRDefault="00EE7BB7">
            <w:pPr>
              <w:rPr>
                <w:rFonts w:ascii="Arial" w:hAnsi="Arial"/>
                <w:sz w:val="24"/>
              </w:rPr>
            </w:pPr>
          </w:p>
          <w:p w14:paraId="28094BB5" w14:textId="77777777" w:rsidR="00EE7BB7" w:rsidRDefault="00EE7BB7">
            <w:pPr>
              <w:rPr>
                <w:rFonts w:ascii="Arial" w:hAnsi="Arial"/>
                <w:b/>
                <w:sz w:val="24"/>
              </w:rPr>
            </w:pPr>
          </w:p>
        </w:tc>
      </w:tr>
      <w:tr w:rsidR="00EE7BB7" w14:paraId="634DA805" w14:textId="77777777" w:rsidTr="00602F8F">
        <w:tblPrEx>
          <w:tblBorders>
            <w:top w:val="single" w:sz="6" w:space="0" w:color="auto"/>
            <w:left w:val="single" w:sz="6" w:space="0" w:color="auto"/>
            <w:bottom w:val="single" w:sz="6" w:space="0" w:color="auto"/>
            <w:right w:val="single" w:sz="6" w:space="0" w:color="auto"/>
          </w:tblBorders>
        </w:tblPrEx>
        <w:trPr>
          <w:trHeight w:val="1683"/>
        </w:trPr>
        <w:tc>
          <w:tcPr>
            <w:tcW w:w="10471" w:type="dxa"/>
            <w:gridSpan w:val="4"/>
            <w:tcBorders>
              <w:top w:val="single" w:sz="6" w:space="0" w:color="auto"/>
              <w:bottom w:val="nil"/>
            </w:tcBorders>
          </w:tcPr>
          <w:p w14:paraId="2613AA5F" w14:textId="77777777" w:rsidR="00EE7BB7" w:rsidRDefault="00EE7BB7">
            <w:pPr>
              <w:rPr>
                <w:rFonts w:ascii="Arial" w:hAnsi="Arial"/>
                <w:sz w:val="24"/>
              </w:rPr>
            </w:pPr>
            <w:r>
              <w:rPr>
                <w:rFonts w:ascii="Arial" w:hAnsi="Arial"/>
                <w:sz w:val="24"/>
              </w:rPr>
              <w:t>2</w:t>
            </w:r>
            <w:r w:rsidR="00213245">
              <w:rPr>
                <w:rFonts w:ascii="Arial" w:hAnsi="Arial"/>
                <w:sz w:val="24"/>
              </w:rPr>
              <w:t>.</w:t>
            </w:r>
            <w:r>
              <w:rPr>
                <w:rFonts w:ascii="Arial" w:hAnsi="Arial"/>
                <w:sz w:val="24"/>
              </w:rPr>
              <w:t xml:space="preserve">  Name of correspondent: </w:t>
            </w:r>
          </w:p>
          <w:p w14:paraId="5B7BB7C1" w14:textId="77777777" w:rsidR="00EE7BB7" w:rsidRDefault="00EE7BB7">
            <w:pPr>
              <w:rPr>
                <w:rFonts w:ascii="Arial" w:hAnsi="Arial"/>
                <w:sz w:val="24"/>
              </w:rPr>
            </w:pPr>
          </w:p>
          <w:p w14:paraId="34455EA0" w14:textId="77777777" w:rsidR="00EE7BB7" w:rsidRDefault="00EE7BB7">
            <w:pPr>
              <w:rPr>
                <w:rFonts w:ascii="Arial" w:hAnsi="Arial"/>
                <w:sz w:val="24"/>
              </w:rPr>
            </w:pPr>
          </w:p>
          <w:p w14:paraId="644BEF19" w14:textId="77777777" w:rsidR="00EE7BB7" w:rsidRDefault="00EE7BB7">
            <w:pPr>
              <w:rPr>
                <w:rFonts w:ascii="Arial" w:hAnsi="Arial"/>
                <w:sz w:val="24"/>
              </w:rPr>
            </w:pPr>
            <w:r>
              <w:rPr>
                <w:rFonts w:ascii="Arial" w:hAnsi="Arial"/>
                <w:sz w:val="24"/>
              </w:rPr>
              <w:t xml:space="preserve">    Position in organisation: </w:t>
            </w:r>
          </w:p>
          <w:p w14:paraId="50207D27" w14:textId="77777777" w:rsidR="00EE7BB7" w:rsidRDefault="00EE7BB7">
            <w:pPr>
              <w:rPr>
                <w:rFonts w:ascii="Arial" w:hAnsi="Arial"/>
                <w:sz w:val="24"/>
              </w:rPr>
            </w:pPr>
          </w:p>
          <w:p w14:paraId="096E30AA" w14:textId="77777777" w:rsidR="00EE7BB7" w:rsidRDefault="00EE7BB7">
            <w:pPr>
              <w:rPr>
                <w:rFonts w:ascii="Arial" w:hAnsi="Arial"/>
                <w:sz w:val="24"/>
              </w:rPr>
            </w:pPr>
          </w:p>
        </w:tc>
      </w:tr>
      <w:tr w:rsidR="00EE7BB7" w14:paraId="3AE40A53" w14:textId="77777777" w:rsidTr="00602F8F">
        <w:tblPrEx>
          <w:tblBorders>
            <w:top w:val="single" w:sz="6" w:space="0" w:color="auto"/>
            <w:left w:val="single" w:sz="6" w:space="0" w:color="auto"/>
            <w:bottom w:val="single" w:sz="6" w:space="0" w:color="auto"/>
            <w:right w:val="single" w:sz="6" w:space="0" w:color="auto"/>
          </w:tblBorders>
        </w:tblPrEx>
        <w:trPr>
          <w:trHeight w:val="2815"/>
        </w:trPr>
        <w:tc>
          <w:tcPr>
            <w:tcW w:w="10471" w:type="dxa"/>
            <w:gridSpan w:val="4"/>
            <w:tcBorders>
              <w:top w:val="single" w:sz="6" w:space="0" w:color="auto"/>
              <w:bottom w:val="single" w:sz="6" w:space="0" w:color="auto"/>
            </w:tcBorders>
          </w:tcPr>
          <w:p w14:paraId="3533C5D9" w14:textId="77777777" w:rsidR="00EE7BB7" w:rsidRDefault="00EE7BB7">
            <w:pPr>
              <w:rPr>
                <w:rFonts w:ascii="Arial" w:hAnsi="Arial"/>
                <w:sz w:val="24"/>
              </w:rPr>
            </w:pPr>
            <w:r>
              <w:rPr>
                <w:rFonts w:ascii="Arial" w:hAnsi="Arial"/>
                <w:sz w:val="24"/>
              </w:rPr>
              <w:t>3</w:t>
            </w:r>
            <w:r w:rsidR="00213245">
              <w:rPr>
                <w:rFonts w:ascii="Arial" w:hAnsi="Arial"/>
                <w:sz w:val="24"/>
              </w:rPr>
              <w:t>.</w:t>
            </w:r>
            <w:r w:rsidR="00EC6E55">
              <w:rPr>
                <w:rFonts w:ascii="Arial" w:hAnsi="Arial"/>
                <w:sz w:val="24"/>
              </w:rPr>
              <w:t xml:space="preserve">  Property address </w:t>
            </w:r>
            <w:r>
              <w:rPr>
                <w:rFonts w:ascii="Arial" w:hAnsi="Arial"/>
                <w:sz w:val="24"/>
              </w:rPr>
              <w:t>to which application for relief relates:</w:t>
            </w:r>
          </w:p>
          <w:p w14:paraId="1E39DD3E" w14:textId="77777777" w:rsidR="00EE7BB7" w:rsidRDefault="00EE7BB7">
            <w:pPr>
              <w:rPr>
                <w:rFonts w:ascii="Arial" w:hAnsi="Arial"/>
                <w:sz w:val="24"/>
              </w:rPr>
            </w:pPr>
            <w:r>
              <w:rPr>
                <w:rFonts w:ascii="Arial" w:hAnsi="Arial"/>
                <w:sz w:val="24"/>
              </w:rPr>
              <w:t xml:space="preserve">    (Please include rate account reference number if known) </w:t>
            </w:r>
          </w:p>
          <w:p w14:paraId="2CE94AF9" w14:textId="77777777" w:rsidR="00EE7BB7" w:rsidRDefault="00EE7BB7">
            <w:pPr>
              <w:rPr>
                <w:rFonts w:ascii="Arial" w:hAnsi="Arial"/>
                <w:sz w:val="24"/>
              </w:rPr>
            </w:pPr>
          </w:p>
          <w:p w14:paraId="0CEDF5D2" w14:textId="77777777" w:rsidR="00EE7BB7" w:rsidRDefault="00EE7BB7">
            <w:pPr>
              <w:rPr>
                <w:rFonts w:ascii="Arial" w:hAnsi="Arial"/>
                <w:sz w:val="24"/>
              </w:rPr>
            </w:pPr>
          </w:p>
          <w:p w14:paraId="1FFC3815" w14:textId="77777777" w:rsidR="00EE7BB7" w:rsidRDefault="00EE7BB7">
            <w:pPr>
              <w:rPr>
                <w:rFonts w:ascii="Arial" w:hAnsi="Arial"/>
                <w:sz w:val="24"/>
              </w:rPr>
            </w:pPr>
          </w:p>
          <w:p w14:paraId="2A003959" w14:textId="77777777" w:rsidR="00EE7BB7" w:rsidRDefault="00EE7BB7">
            <w:pPr>
              <w:rPr>
                <w:rFonts w:ascii="Arial" w:hAnsi="Arial"/>
                <w:sz w:val="24"/>
              </w:rPr>
            </w:pPr>
          </w:p>
          <w:p w14:paraId="65A4DC41" w14:textId="77777777" w:rsidR="00EE7BB7" w:rsidRDefault="00EE7BB7">
            <w:pPr>
              <w:rPr>
                <w:rFonts w:ascii="Arial" w:hAnsi="Arial"/>
                <w:sz w:val="24"/>
              </w:rPr>
            </w:pPr>
          </w:p>
          <w:p w14:paraId="00A28A0D" w14:textId="77777777" w:rsidR="00EE7BB7" w:rsidRDefault="00EE7BB7">
            <w:pPr>
              <w:rPr>
                <w:rFonts w:ascii="Arial" w:hAnsi="Arial"/>
                <w:sz w:val="24"/>
              </w:rPr>
            </w:pPr>
          </w:p>
          <w:p w14:paraId="7696BF6E" w14:textId="77777777" w:rsidR="00EE7BB7" w:rsidRDefault="00EE7BB7">
            <w:pPr>
              <w:rPr>
                <w:rFonts w:ascii="Arial" w:hAnsi="Arial"/>
                <w:sz w:val="24"/>
              </w:rPr>
            </w:pPr>
          </w:p>
          <w:p w14:paraId="103ACD56" w14:textId="77777777" w:rsidR="00EE7BB7" w:rsidRDefault="00EE7BB7">
            <w:pPr>
              <w:rPr>
                <w:rFonts w:ascii="Arial" w:hAnsi="Arial"/>
                <w:sz w:val="24"/>
              </w:rPr>
            </w:pPr>
          </w:p>
        </w:tc>
      </w:tr>
      <w:tr w:rsidR="00EE7BB7" w14:paraId="499345B3" w14:textId="77777777" w:rsidTr="00674A43">
        <w:tblPrEx>
          <w:tblBorders>
            <w:top w:val="single" w:sz="6" w:space="0" w:color="auto"/>
            <w:left w:val="single" w:sz="6" w:space="0" w:color="auto"/>
            <w:bottom w:val="single" w:sz="6" w:space="0" w:color="auto"/>
            <w:right w:val="single" w:sz="6" w:space="0" w:color="auto"/>
          </w:tblBorders>
        </w:tblPrEx>
        <w:trPr>
          <w:trHeight w:val="841"/>
        </w:trPr>
        <w:tc>
          <w:tcPr>
            <w:tcW w:w="1670" w:type="dxa"/>
            <w:tcBorders>
              <w:top w:val="nil"/>
              <w:bottom w:val="nil"/>
              <w:right w:val="nil"/>
            </w:tcBorders>
          </w:tcPr>
          <w:p w14:paraId="596CE0D3" w14:textId="77777777" w:rsidR="00EE7BB7" w:rsidRDefault="00EE7BB7">
            <w:pPr>
              <w:jc w:val="right"/>
              <w:rPr>
                <w:rFonts w:ascii="Arial" w:hAnsi="Arial"/>
                <w:sz w:val="24"/>
              </w:rPr>
            </w:pPr>
            <w:r>
              <w:rPr>
                <w:rFonts w:ascii="Arial" w:hAnsi="Arial"/>
                <w:sz w:val="24"/>
              </w:rPr>
              <w:t>Telephone:</w:t>
            </w:r>
          </w:p>
        </w:tc>
        <w:tc>
          <w:tcPr>
            <w:tcW w:w="3264" w:type="dxa"/>
            <w:tcBorders>
              <w:top w:val="nil"/>
              <w:left w:val="nil"/>
              <w:bottom w:val="nil"/>
              <w:right w:val="nil"/>
            </w:tcBorders>
          </w:tcPr>
          <w:p w14:paraId="40F9F437" w14:textId="77777777" w:rsidR="00EE7BB7" w:rsidRDefault="00EE7BB7">
            <w:pPr>
              <w:rPr>
                <w:rFonts w:ascii="Arial" w:hAnsi="Arial"/>
                <w:sz w:val="24"/>
              </w:rPr>
            </w:pPr>
            <w:r>
              <w:rPr>
                <w:rFonts w:ascii="Arial" w:hAnsi="Arial"/>
                <w:sz w:val="24"/>
              </w:rPr>
              <w:t xml:space="preserve">                                                 </w:t>
            </w:r>
          </w:p>
          <w:p w14:paraId="501ABB98" w14:textId="77777777" w:rsidR="00EE7BB7" w:rsidRDefault="00EE7BB7">
            <w:pPr>
              <w:rPr>
                <w:rFonts w:ascii="Arial" w:hAnsi="Arial"/>
                <w:sz w:val="24"/>
              </w:rPr>
            </w:pPr>
          </w:p>
        </w:tc>
        <w:tc>
          <w:tcPr>
            <w:tcW w:w="1561" w:type="dxa"/>
            <w:tcBorders>
              <w:top w:val="nil"/>
              <w:left w:val="nil"/>
              <w:bottom w:val="nil"/>
              <w:right w:val="nil"/>
            </w:tcBorders>
          </w:tcPr>
          <w:p w14:paraId="2C9B995A" w14:textId="77777777" w:rsidR="00EE7BB7" w:rsidRDefault="00EE7BB7">
            <w:pPr>
              <w:jc w:val="right"/>
              <w:rPr>
                <w:rFonts w:ascii="Arial" w:hAnsi="Arial"/>
                <w:sz w:val="24"/>
              </w:rPr>
            </w:pPr>
            <w:r>
              <w:rPr>
                <w:rFonts w:ascii="Arial" w:hAnsi="Arial"/>
                <w:sz w:val="24"/>
              </w:rPr>
              <w:t>Email:</w:t>
            </w:r>
          </w:p>
        </w:tc>
        <w:tc>
          <w:tcPr>
            <w:tcW w:w="3976" w:type="dxa"/>
            <w:tcBorders>
              <w:top w:val="nil"/>
              <w:left w:val="nil"/>
              <w:bottom w:val="nil"/>
            </w:tcBorders>
          </w:tcPr>
          <w:p w14:paraId="6856D115" w14:textId="77777777" w:rsidR="00EE7BB7" w:rsidRDefault="00EE7BB7">
            <w:pPr>
              <w:rPr>
                <w:rFonts w:ascii="Arial" w:hAnsi="Arial"/>
                <w:sz w:val="24"/>
              </w:rPr>
            </w:pPr>
          </w:p>
          <w:p w14:paraId="65A00617" w14:textId="77777777" w:rsidR="00EE7BB7" w:rsidRDefault="00EE7BB7">
            <w:pPr>
              <w:rPr>
                <w:rFonts w:ascii="Arial" w:hAnsi="Arial"/>
                <w:sz w:val="24"/>
              </w:rPr>
            </w:pPr>
          </w:p>
          <w:p w14:paraId="47169D09" w14:textId="77777777" w:rsidR="00EE7BB7" w:rsidRDefault="00EE7BB7">
            <w:pPr>
              <w:rPr>
                <w:rFonts w:ascii="Arial" w:hAnsi="Arial"/>
                <w:sz w:val="24"/>
              </w:rPr>
            </w:pPr>
          </w:p>
        </w:tc>
      </w:tr>
      <w:tr w:rsidR="00EE7BB7" w14:paraId="646CF599" w14:textId="77777777" w:rsidTr="00602F8F">
        <w:tblPrEx>
          <w:tblBorders>
            <w:top w:val="single" w:sz="6" w:space="0" w:color="auto"/>
            <w:left w:val="single" w:sz="6" w:space="0" w:color="auto"/>
            <w:bottom w:val="single" w:sz="6" w:space="0" w:color="auto"/>
            <w:right w:val="single" w:sz="6" w:space="0" w:color="auto"/>
          </w:tblBorders>
        </w:tblPrEx>
        <w:trPr>
          <w:trHeight w:val="1698"/>
        </w:trPr>
        <w:tc>
          <w:tcPr>
            <w:tcW w:w="10471" w:type="dxa"/>
            <w:gridSpan w:val="4"/>
            <w:tcBorders>
              <w:top w:val="single" w:sz="6" w:space="0" w:color="auto"/>
              <w:bottom w:val="single" w:sz="6" w:space="0" w:color="auto"/>
            </w:tcBorders>
          </w:tcPr>
          <w:p w14:paraId="31E5BF4B" w14:textId="77777777" w:rsidR="00EE7BB7" w:rsidRDefault="00EE7BB7">
            <w:pPr>
              <w:rPr>
                <w:rFonts w:ascii="Arial" w:hAnsi="Arial"/>
                <w:sz w:val="24"/>
              </w:rPr>
            </w:pPr>
            <w:r>
              <w:rPr>
                <w:rFonts w:ascii="Arial" w:hAnsi="Arial"/>
                <w:sz w:val="24"/>
              </w:rPr>
              <w:t>4</w:t>
            </w:r>
            <w:r w:rsidR="00213245">
              <w:rPr>
                <w:rFonts w:ascii="Arial" w:hAnsi="Arial"/>
                <w:sz w:val="24"/>
              </w:rPr>
              <w:t>.</w:t>
            </w:r>
            <w:r>
              <w:rPr>
                <w:rFonts w:ascii="Arial" w:hAnsi="Arial"/>
                <w:sz w:val="24"/>
              </w:rPr>
              <w:t xml:space="preserve">  Address for correspondence (if different from 3):</w:t>
            </w:r>
          </w:p>
          <w:p w14:paraId="55E85CDD" w14:textId="77777777" w:rsidR="00EE7BB7" w:rsidRDefault="00EE7BB7">
            <w:pPr>
              <w:rPr>
                <w:rFonts w:ascii="Arial" w:hAnsi="Arial"/>
                <w:sz w:val="24"/>
              </w:rPr>
            </w:pPr>
          </w:p>
          <w:p w14:paraId="4E3F621A" w14:textId="77777777" w:rsidR="00EE7BB7" w:rsidRDefault="00EE7BB7">
            <w:pPr>
              <w:rPr>
                <w:rFonts w:ascii="Arial" w:hAnsi="Arial"/>
                <w:sz w:val="24"/>
              </w:rPr>
            </w:pPr>
          </w:p>
          <w:p w14:paraId="70A354C9" w14:textId="77777777" w:rsidR="00EE7BB7" w:rsidRDefault="00EE7BB7">
            <w:pPr>
              <w:rPr>
                <w:rFonts w:ascii="Arial" w:hAnsi="Arial"/>
                <w:sz w:val="24"/>
              </w:rPr>
            </w:pPr>
          </w:p>
          <w:p w14:paraId="44F89EF3" w14:textId="77777777" w:rsidR="00EE7BB7" w:rsidRDefault="00EE7BB7">
            <w:pPr>
              <w:rPr>
                <w:rFonts w:ascii="Arial" w:hAnsi="Arial"/>
                <w:sz w:val="24"/>
              </w:rPr>
            </w:pPr>
          </w:p>
          <w:p w14:paraId="10F6BAE7" w14:textId="77777777" w:rsidR="00EE7BB7" w:rsidRDefault="00EE7BB7">
            <w:pPr>
              <w:rPr>
                <w:rFonts w:ascii="Arial" w:hAnsi="Arial"/>
                <w:sz w:val="24"/>
              </w:rPr>
            </w:pPr>
          </w:p>
        </w:tc>
      </w:tr>
      <w:tr w:rsidR="00EE7BB7" w14:paraId="5FAE1FD1" w14:textId="77777777" w:rsidTr="00674A43">
        <w:tblPrEx>
          <w:tblBorders>
            <w:top w:val="single" w:sz="6" w:space="0" w:color="auto"/>
            <w:left w:val="single" w:sz="6" w:space="0" w:color="auto"/>
            <w:bottom w:val="single" w:sz="6" w:space="0" w:color="auto"/>
            <w:right w:val="single" w:sz="6" w:space="0" w:color="auto"/>
          </w:tblBorders>
        </w:tblPrEx>
        <w:trPr>
          <w:trHeight w:val="550"/>
        </w:trPr>
        <w:tc>
          <w:tcPr>
            <w:tcW w:w="1670" w:type="dxa"/>
            <w:tcBorders>
              <w:top w:val="nil"/>
              <w:bottom w:val="nil"/>
            </w:tcBorders>
          </w:tcPr>
          <w:p w14:paraId="4316EBF0" w14:textId="77777777" w:rsidR="00EE7BB7" w:rsidRDefault="00EE7BB7">
            <w:pPr>
              <w:jc w:val="right"/>
              <w:rPr>
                <w:rFonts w:ascii="Arial" w:hAnsi="Arial"/>
                <w:sz w:val="24"/>
              </w:rPr>
            </w:pPr>
            <w:r>
              <w:rPr>
                <w:rFonts w:ascii="Arial" w:hAnsi="Arial"/>
                <w:sz w:val="24"/>
              </w:rPr>
              <w:t>Telephone:</w:t>
            </w:r>
          </w:p>
          <w:p w14:paraId="61662B9B" w14:textId="77777777" w:rsidR="00EE7BB7" w:rsidRDefault="00EE7BB7">
            <w:pPr>
              <w:rPr>
                <w:rFonts w:ascii="Arial" w:hAnsi="Arial"/>
                <w:sz w:val="24"/>
              </w:rPr>
            </w:pPr>
          </w:p>
        </w:tc>
        <w:tc>
          <w:tcPr>
            <w:tcW w:w="3264" w:type="dxa"/>
            <w:tcBorders>
              <w:top w:val="nil"/>
              <w:bottom w:val="nil"/>
            </w:tcBorders>
          </w:tcPr>
          <w:p w14:paraId="27A3B5D9" w14:textId="77777777" w:rsidR="00EE7BB7" w:rsidRDefault="00EE7BB7">
            <w:pPr>
              <w:rPr>
                <w:rFonts w:ascii="Arial" w:hAnsi="Arial"/>
                <w:sz w:val="24"/>
              </w:rPr>
            </w:pPr>
          </w:p>
          <w:p w14:paraId="4E8405D2" w14:textId="77777777" w:rsidR="00EE7BB7" w:rsidRDefault="00EE7BB7">
            <w:pPr>
              <w:rPr>
                <w:rFonts w:ascii="Arial" w:hAnsi="Arial"/>
                <w:sz w:val="24"/>
              </w:rPr>
            </w:pPr>
          </w:p>
        </w:tc>
        <w:tc>
          <w:tcPr>
            <w:tcW w:w="1561" w:type="dxa"/>
            <w:tcBorders>
              <w:top w:val="nil"/>
              <w:bottom w:val="nil"/>
            </w:tcBorders>
          </w:tcPr>
          <w:p w14:paraId="39E027C6" w14:textId="77777777" w:rsidR="00EE7BB7" w:rsidRDefault="00EE7BB7">
            <w:pPr>
              <w:jc w:val="right"/>
              <w:rPr>
                <w:rFonts w:ascii="Arial" w:hAnsi="Arial"/>
                <w:sz w:val="24"/>
              </w:rPr>
            </w:pPr>
            <w:r>
              <w:rPr>
                <w:rFonts w:ascii="Arial" w:hAnsi="Arial"/>
                <w:sz w:val="24"/>
              </w:rPr>
              <w:t>Email:</w:t>
            </w:r>
          </w:p>
        </w:tc>
        <w:tc>
          <w:tcPr>
            <w:tcW w:w="3976" w:type="dxa"/>
            <w:tcBorders>
              <w:top w:val="nil"/>
              <w:bottom w:val="nil"/>
            </w:tcBorders>
          </w:tcPr>
          <w:p w14:paraId="6762B2A4" w14:textId="77777777" w:rsidR="00EE7BB7" w:rsidRDefault="00EE7BB7">
            <w:pPr>
              <w:rPr>
                <w:rFonts w:ascii="Arial" w:hAnsi="Arial"/>
                <w:sz w:val="24"/>
              </w:rPr>
            </w:pPr>
          </w:p>
          <w:p w14:paraId="506C2401" w14:textId="77777777" w:rsidR="00EE7BB7" w:rsidRDefault="00EE7BB7">
            <w:pPr>
              <w:rPr>
                <w:rFonts w:ascii="Arial" w:hAnsi="Arial"/>
                <w:sz w:val="24"/>
              </w:rPr>
            </w:pPr>
          </w:p>
        </w:tc>
      </w:tr>
      <w:tr w:rsidR="00EE7BB7" w14:paraId="55DAEAC1" w14:textId="77777777" w:rsidTr="00602F8F">
        <w:trPr>
          <w:trHeight w:val="290"/>
        </w:trPr>
        <w:tc>
          <w:tcPr>
            <w:tcW w:w="10471" w:type="dxa"/>
            <w:gridSpan w:val="4"/>
            <w:tcBorders>
              <w:left w:val="single" w:sz="6" w:space="0" w:color="auto"/>
              <w:bottom w:val="single" w:sz="6" w:space="0" w:color="auto"/>
              <w:right w:val="single" w:sz="6" w:space="0" w:color="auto"/>
            </w:tcBorders>
          </w:tcPr>
          <w:p w14:paraId="36076C85" w14:textId="77777777" w:rsidR="00EE7BB7" w:rsidRDefault="00EE7BB7">
            <w:pPr>
              <w:rPr>
                <w:rFonts w:ascii="Arial" w:hAnsi="Arial"/>
                <w:sz w:val="24"/>
              </w:rPr>
            </w:pPr>
          </w:p>
        </w:tc>
      </w:tr>
      <w:tr w:rsidR="00EE7BB7" w14:paraId="4B761F58" w14:textId="77777777" w:rsidTr="009600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07"/>
        </w:trPr>
        <w:tc>
          <w:tcPr>
            <w:tcW w:w="10471" w:type="dxa"/>
            <w:gridSpan w:val="4"/>
            <w:tcBorders>
              <w:top w:val="nil"/>
              <w:left w:val="single" w:sz="6" w:space="0" w:color="auto"/>
              <w:bottom w:val="single" w:sz="4" w:space="0" w:color="auto"/>
              <w:right w:val="single" w:sz="6" w:space="0" w:color="auto"/>
            </w:tcBorders>
          </w:tcPr>
          <w:p w14:paraId="4A6CD00B" w14:textId="77777777" w:rsidR="00EE7BB7" w:rsidRDefault="00EE7BB7" w:rsidP="004D309C">
            <w:pPr>
              <w:rPr>
                <w:rFonts w:ascii="Arial" w:hAnsi="Arial"/>
                <w:sz w:val="24"/>
              </w:rPr>
            </w:pPr>
            <w:r>
              <w:rPr>
                <w:rFonts w:ascii="Arial" w:hAnsi="Arial"/>
                <w:sz w:val="24"/>
              </w:rPr>
              <w:t>5</w:t>
            </w:r>
            <w:r w:rsidR="00213245">
              <w:rPr>
                <w:rFonts w:ascii="Arial" w:hAnsi="Arial"/>
                <w:sz w:val="24"/>
              </w:rPr>
              <w:t>.</w:t>
            </w:r>
            <w:r>
              <w:rPr>
                <w:rFonts w:ascii="Arial" w:hAnsi="Arial"/>
                <w:sz w:val="24"/>
              </w:rPr>
              <w:t xml:space="preserve">  </w:t>
            </w:r>
            <w:r w:rsidR="00E01381">
              <w:rPr>
                <w:rFonts w:ascii="Arial" w:hAnsi="Arial"/>
                <w:sz w:val="24"/>
              </w:rPr>
              <w:t xml:space="preserve">Please </w:t>
            </w:r>
            <w:r w:rsidR="004D309C">
              <w:rPr>
                <w:rFonts w:ascii="Arial" w:hAnsi="Arial"/>
                <w:sz w:val="24"/>
              </w:rPr>
              <w:t>describe</w:t>
            </w:r>
            <w:r w:rsidR="00E01381">
              <w:rPr>
                <w:rFonts w:ascii="Arial" w:hAnsi="Arial"/>
                <w:sz w:val="24"/>
              </w:rPr>
              <w:t xml:space="preserve"> the type of business trading at this address.</w:t>
            </w:r>
            <w:r>
              <w:rPr>
                <w:rFonts w:ascii="Arial" w:hAnsi="Arial"/>
                <w:sz w:val="24"/>
              </w:rPr>
              <w:t xml:space="preserve">    </w:t>
            </w:r>
          </w:p>
        </w:tc>
      </w:tr>
      <w:tr w:rsidR="00602F8F" w14:paraId="4BF194C1" w14:textId="77777777" w:rsidTr="008A4E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24"/>
        </w:trPr>
        <w:tc>
          <w:tcPr>
            <w:tcW w:w="10471" w:type="dxa"/>
            <w:gridSpan w:val="4"/>
            <w:tcBorders>
              <w:top w:val="single" w:sz="4" w:space="0" w:color="auto"/>
              <w:left w:val="single" w:sz="6" w:space="0" w:color="auto"/>
              <w:bottom w:val="single" w:sz="4" w:space="0" w:color="auto"/>
              <w:right w:val="single" w:sz="6" w:space="0" w:color="auto"/>
            </w:tcBorders>
          </w:tcPr>
          <w:p w14:paraId="0D9D5BA6" w14:textId="77777777" w:rsidR="00674A43" w:rsidRPr="00674A43" w:rsidRDefault="00674A43" w:rsidP="00674A43">
            <w:pPr>
              <w:rPr>
                <w:rFonts w:ascii="Arial" w:hAnsi="Arial"/>
                <w:sz w:val="24"/>
              </w:rPr>
            </w:pPr>
            <w:r w:rsidRPr="00674A43">
              <w:rPr>
                <w:rFonts w:ascii="Arial" w:hAnsi="Arial"/>
                <w:sz w:val="24"/>
              </w:rPr>
              <w:t>6.   How long has the business been established in Westminster?</w:t>
            </w:r>
          </w:p>
          <w:p w14:paraId="68D19943" w14:textId="77777777" w:rsidR="00602F8F" w:rsidRDefault="00602F8F" w:rsidP="00674A43">
            <w:pPr>
              <w:rPr>
                <w:rFonts w:ascii="Arial" w:hAnsi="Arial"/>
                <w:sz w:val="24"/>
              </w:rPr>
            </w:pPr>
          </w:p>
        </w:tc>
      </w:tr>
      <w:tr w:rsidR="00AB2160" w14:paraId="3F2DD41E" w14:textId="77777777" w:rsidTr="00C85E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07"/>
        </w:trPr>
        <w:tc>
          <w:tcPr>
            <w:tcW w:w="10471" w:type="dxa"/>
            <w:gridSpan w:val="4"/>
            <w:tcBorders>
              <w:top w:val="nil"/>
              <w:left w:val="single" w:sz="6" w:space="0" w:color="auto"/>
              <w:bottom w:val="single" w:sz="4" w:space="0" w:color="auto"/>
              <w:right w:val="single" w:sz="6" w:space="0" w:color="auto"/>
            </w:tcBorders>
          </w:tcPr>
          <w:p w14:paraId="0DE47BCB" w14:textId="77777777" w:rsidR="00AB2160" w:rsidRPr="00335BD8" w:rsidRDefault="00AB2160" w:rsidP="00AB2160">
            <w:pPr>
              <w:rPr>
                <w:rFonts w:ascii="Arial" w:hAnsi="Arial"/>
                <w:sz w:val="24"/>
              </w:rPr>
            </w:pPr>
            <w:r w:rsidRPr="00335BD8">
              <w:rPr>
                <w:rFonts w:ascii="Arial" w:hAnsi="Arial"/>
                <w:sz w:val="24"/>
              </w:rPr>
              <w:t>7.  Has the business ever traded from another address?</w:t>
            </w:r>
          </w:p>
          <w:p w14:paraId="116DDFC2" w14:textId="77777777" w:rsidR="00AB2160" w:rsidRDefault="00AB2160" w:rsidP="00C85E72">
            <w:pPr>
              <w:rPr>
                <w:rFonts w:ascii="Arial" w:hAnsi="Arial"/>
                <w:sz w:val="24"/>
              </w:rPr>
            </w:pPr>
            <w:r>
              <w:rPr>
                <w:rFonts w:ascii="Arial" w:hAnsi="Arial"/>
                <w:sz w:val="24"/>
              </w:rPr>
              <w:t xml:space="preserve">    </w:t>
            </w:r>
          </w:p>
        </w:tc>
      </w:tr>
    </w:tbl>
    <w:p w14:paraId="5C2F570B" w14:textId="77777777" w:rsidR="00AB2160" w:rsidRDefault="00AB2160">
      <w:r>
        <w:br w:type="page"/>
      </w:r>
    </w:p>
    <w:tbl>
      <w:tblPr>
        <w:tblW w:w="104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1"/>
        <w:gridCol w:w="50"/>
      </w:tblGrid>
      <w:tr w:rsidR="00AB2160" w14:paraId="508DF833" w14:textId="77777777" w:rsidTr="00C0104D">
        <w:trPr>
          <w:trHeight w:val="4266"/>
        </w:trPr>
        <w:tc>
          <w:tcPr>
            <w:tcW w:w="10471" w:type="dxa"/>
            <w:gridSpan w:val="2"/>
            <w:tcBorders>
              <w:top w:val="single" w:sz="4" w:space="0" w:color="auto"/>
              <w:left w:val="single" w:sz="6" w:space="0" w:color="auto"/>
              <w:bottom w:val="single" w:sz="4" w:space="0" w:color="auto"/>
              <w:right w:val="single" w:sz="6" w:space="0" w:color="auto"/>
            </w:tcBorders>
          </w:tcPr>
          <w:p w14:paraId="1F2B1A2A" w14:textId="77777777" w:rsidR="00AB2160" w:rsidRPr="00AB2160" w:rsidRDefault="00AB2160" w:rsidP="00AB2160">
            <w:pPr>
              <w:rPr>
                <w:rFonts w:ascii="Arial" w:hAnsi="Arial"/>
                <w:sz w:val="24"/>
              </w:rPr>
            </w:pPr>
            <w:r w:rsidRPr="00AB2160">
              <w:rPr>
                <w:rFonts w:ascii="Arial" w:hAnsi="Arial"/>
                <w:sz w:val="24"/>
              </w:rPr>
              <w:lastRenderedPageBreak/>
              <w:t xml:space="preserve">8.  </w:t>
            </w:r>
            <w:r w:rsidR="00C85E72">
              <w:rPr>
                <w:rFonts w:ascii="Arial" w:hAnsi="Arial"/>
                <w:sz w:val="24"/>
              </w:rPr>
              <w:t>Please state how</w:t>
            </w:r>
            <w:r w:rsidRPr="00AB2160">
              <w:rPr>
                <w:rFonts w:ascii="Arial" w:hAnsi="Arial"/>
                <w:sz w:val="24"/>
              </w:rPr>
              <w:t xml:space="preserve"> the business benefit</w:t>
            </w:r>
            <w:r w:rsidR="00C85E72">
              <w:rPr>
                <w:rFonts w:ascii="Arial" w:hAnsi="Arial"/>
                <w:sz w:val="24"/>
              </w:rPr>
              <w:t>s</w:t>
            </w:r>
            <w:r w:rsidRPr="00AB2160">
              <w:rPr>
                <w:rFonts w:ascii="Arial" w:hAnsi="Arial"/>
                <w:sz w:val="24"/>
              </w:rPr>
              <w:t xml:space="preserve"> </w:t>
            </w:r>
            <w:r w:rsidR="003B39D4">
              <w:rPr>
                <w:rFonts w:ascii="Arial" w:hAnsi="Arial"/>
                <w:sz w:val="24"/>
              </w:rPr>
              <w:t xml:space="preserve">Westminster residents and </w:t>
            </w:r>
            <w:r w:rsidR="00C85E72">
              <w:rPr>
                <w:rFonts w:ascii="Arial" w:hAnsi="Arial"/>
                <w:sz w:val="24"/>
              </w:rPr>
              <w:t>the local community.  The attached Westminster Employment Service form may assist you.</w:t>
            </w:r>
          </w:p>
          <w:p w14:paraId="53977694" w14:textId="77777777" w:rsidR="00AB2160" w:rsidRDefault="00AB2160" w:rsidP="00C85E72">
            <w:pPr>
              <w:rPr>
                <w:rFonts w:ascii="Arial" w:hAnsi="Arial"/>
                <w:sz w:val="24"/>
              </w:rPr>
            </w:pPr>
          </w:p>
          <w:p w14:paraId="74ACE3E1" w14:textId="77777777" w:rsidR="00AB2160" w:rsidRDefault="00AB2160" w:rsidP="00C85E72">
            <w:pPr>
              <w:rPr>
                <w:rFonts w:ascii="Arial" w:hAnsi="Arial"/>
                <w:sz w:val="24"/>
              </w:rPr>
            </w:pPr>
          </w:p>
          <w:p w14:paraId="27AF1FF5" w14:textId="77777777" w:rsidR="00AB2160" w:rsidRDefault="00AB2160" w:rsidP="00C85E72">
            <w:pPr>
              <w:rPr>
                <w:rFonts w:ascii="Arial" w:hAnsi="Arial"/>
                <w:sz w:val="24"/>
              </w:rPr>
            </w:pPr>
          </w:p>
          <w:p w14:paraId="0469BF2B" w14:textId="77777777" w:rsidR="00AB2160" w:rsidRDefault="00AB2160" w:rsidP="00C85E72">
            <w:pPr>
              <w:rPr>
                <w:rFonts w:ascii="Arial" w:hAnsi="Arial"/>
                <w:sz w:val="24"/>
              </w:rPr>
            </w:pPr>
          </w:p>
          <w:p w14:paraId="67D77AD5" w14:textId="77777777" w:rsidR="00AB2160" w:rsidRDefault="00AB2160" w:rsidP="00C85E72">
            <w:pPr>
              <w:rPr>
                <w:rFonts w:ascii="Arial" w:hAnsi="Arial"/>
                <w:sz w:val="24"/>
              </w:rPr>
            </w:pPr>
          </w:p>
          <w:p w14:paraId="50902FA5" w14:textId="77777777" w:rsidR="00AB2160" w:rsidRDefault="00AB2160" w:rsidP="00C85E72">
            <w:pPr>
              <w:rPr>
                <w:rFonts w:ascii="Arial" w:hAnsi="Arial"/>
                <w:sz w:val="24"/>
              </w:rPr>
            </w:pPr>
          </w:p>
          <w:p w14:paraId="627C473E" w14:textId="77777777" w:rsidR="00AB2160" w:rsidRDefault="00AB2160" w:rsidP="00C85E72">
            <w:pPr>
              <w:rPr>
                <w:rFonts w:ascii="Arial" w:hAnsi="Arial"/>
                <w:sz w:val="24"/>
              </w:rPr>
            </w:pPr>
          </w:p>
          <w:p w14:paraId="4DE06D62" w14:textId="77777777" w:rsidR="006E616F" w:rsidRDefault="006E616F" w:rsidP="00C85E72">
            <w:pPr>
              <w:rPr>
                <w:rFonts w:ascii="Arial" w:hAnsi="Arial"/>
                <w:sz w:val="24"/>
              </w:rPr>
            </w:pPr>
          </w:p>
          <w:p w14:paraId="3439EE2E" w14:textId="77777777" w:rsidR="006E616F" w:rsidRDefault="006E616F" w:rsidP="00C85E72">
            <w:pPr>
              <w:rPr>
                <w:rFonts w:ascii="Arial" w:hAnsi="Arial"/>
                <w:sz w:val="24"/>
              </w:rPr>
            </w:pPr>
          </w:p>
          <w:p w14:paraId="3538937A" w14:textId="77777777" w:rsidR="006E616F" w:rsidRDefault="006E616F" w:rsidP="00C85E72">
            <w:pPr>
              <w:rPr>
                <w:rFonts w:ascii="Arial" w:hAnsi="Arial"/>
                <w:sz w:val="24"/>
              </w:rPr>
            </w:pPr>
          </w:p>
          <w:p w14:paraId="4DD12D8B" w14:textId="77777777" w:rsidR="006E616F" w:rsidRDefault="006E616F" w:rsidP="00C85E72">
            <w:pPr>
              <w:rPr>
                <w:rFonts w:ascii="Arial" w:hAnsi="Arial"/>
                <w:sz w:val="24"/>
              </w:rPr>
            </w:pPr>
          </w:p>
          <w:p w14:paraId="10296538" w14:textId="77777777" w:rsidR="006E616F" w:rsidRDefault="006E616F" w:rsidP="00C85E72">
            <w:pPr>
              <w:rPr>
                <w:rFonts w:ascii="Arial" w:hAnsi="Arial"/>
                <w:sz w:val="24"/>
              </w:rPr>
            </w:pPr>
          </w:p>
          <w:p w14:paraId="309597D7" w14:textId="77777777" w:rsidR="006E616F" w:rsidRDefault="006E616F" w:rsidP="00C85E72">
            <w:pPr>
              <w:rPr>
                <w:rFonts w:ascii="Arial" w:hAnsi="Arial"/>
                <w:sz w:val="24"/>
              </w:rPr>
            </w:pPr>
          </w:p>
          <w:p w14:paraId="65EE80A9" w14:textId="77777777" w:rsidR="006E616F" w:rsidRDefault="006E616F" w:rsidP="00C85E72">
            <w:pPr>
              <w:rPr>
                <w:rFonts w:ascii="Arial" w:hAnsi="Arial"/>
                <w:sz w:val="24"/>
              </w:rPr>
            </w:pPr>
          </w:p>
          <w:p w14:paraId="3FEEA243" w14:textId="77777777" w:rsidR="006E616F" w:rsidRDefault="006E616F" w:rsidP="00C85E72">
            <w:pPr>
              <w:rPr>
                <w:rFonts w:ascii="Arial" w:hAnsi="Arial"/>
                <w:sz w:val="24"/>
              </w:rPr>
            </w:pPr>
          </w:p>
          <w:p w14:paraId="153C8782" w14:textId="77777777" w:rsidR="006E616F" w:rsidRDefault="006E616F" w:rsidP="00C85E72">
            <w:pPr>
              <w:rPr>
                <w:rFonts w:ascii="Arial" w:hAnsi="Arial"/>
                <w:sz w:val="24"/>
              </w:rPr>
            </w:pPr>
          </w:p>
          <w:p w14:paraId="532AF10F" w14:textId="77777777" w:rsidR="006E616F" w:rsidRDefault="006E616F" w:rsidP="00C85E72">
            <w:pPr>
              <w:rPr>
                <w:rFonts w:ascii="Arial" w:hAnsi="Arial"/>
                <w:sz w:val="24"/>
              </w:rPr>
            </w:pPr>
          </w:p>
          <w:p w14:paraId="7FF653A2" w14:textId="77777777" w:rsidR="006E616F" w:rsidRDefault="006E616F" w:rsidP="00C85E72">
            <w:pPr>
              <w:rPr>
                <w:rFonts w:ascii="Arial" w:hAnsi="Arial"/>
                <w:sz w:val="24"/>
              </w:rPr>
            </w:pPr>
          </w:p>
          <w:p w14:paraId="4680A6DB" w14:textId="316EBA85" w:rsidR="006E616F" w:rsidRDefault="006E616F" w:rsidP="00C85E72">
            <w:pPr>
              <w:rPr>
                <w:rFonts w:ascii="Arial" w:hAnsi="Arial"/>
                <w:sz w:val="24"/>
              </w:rPr>
            </w:pPr>
          </w:p>
        </w:tc>
      </w:tr>
      <w:tr w:rsidR="00EE7BB7" w14:paraId="52632F88" w14:textId="77777777" w:rsidTr="003A6CED">
        <w:tblPrEx>
          <w:tblBorders>
            <w:insideH w:val="none" w:sz="0" w:space="0" w:color="auto"/>
            <w:insideV w:val="none" w:sz="0" w:space="0" w:color="auto"/>
          </w:tblBorders>
        </w:tblPrEx>
        <w:trPr>
          <w:gridAfter w:val="1"/>
          <w:wAfter w:w="50" w:type="dxa"/>
          <w:trHeight w:val="8404"/>
        </w:trPr>
        <w:tc>
          <w:tcPr>
            <w:tcW w:w="10421" w:type="dxa"/>
            <w:tcBorders>
              <w:top w:val="single" w:sz="6" w:space="0" w:color="auto"/>
              <w:left w:val="single" w:sz="4" w:space="0" w:color="auto"/>
              <w:bottom w:val="single" w:sz="4" w:space="0" w:color="auto"/>
            </w:tcBorders>
          </w:tcPr>
          <w:p w14:paraId="717791CB" w14:textId="77777777" w:rsidR="00A15E01" w:rsidRDefault="00960032" w:rsidP="00A15E01">
            <w:pPr>
              <w:pStyle w:val="ListParagraph"/>
              <w:numPr>
                <w:ilvl w:val="0"/>
                <w:numId w:val="16"/>
              </w:numPr>
              <w:ind w:left="0" w:hanging="720"/>
              <w:rPr>
                <w:rFonts w:ascii="Arial" w:hAnsi="Arial"/>
                <w:sz w:val="24"/>
              </w:rPr>
            </w:pPr>
            <w:r>
              <w:rPr>
                <w:rFonts w:ascii="Arial" w:hAnsi="Arial"/>
                <w:sz w:val="24"/>
              </w:rPr>
              <w:t>9</w:t>
            </w:r>
            <w:r w:rsidR="00A15E01">
              <w:rPr>
                <w:rFonts w:ascii="Arial" w:hAnsi="Arial"/>
                <w:sz w:val="24"/>
              </w:rPr>
              <w:t xml:space="preserve">. </w:t>
            </w:r>
            <w:r w:rsidR="00A15E01" w:rsidRPr="00A15E01">
              <w:rPr>
                <w:rFonts w:ascii="Arial" w:hAnsi="Arial"/>
                <w:sz w:val="24"/>
              </w:rPr>
              <w:t xml:space="preserve">Please </w:t>
            </w:r>
            <w:r w:rsidR="003B39D4">
              <w:rPr>
                <w:rFonts w:ascii="Arial" w:hAnsi="Arial"/>
                <w:sz w:val="24"/>
              </w:rPr>
              <w:t xml:space="preserve">state why the business rates </w:t>
            </w:r>
            <w:proofErr w:type="gramStart"/>
            <w:r w:rsidR="003B39D4">
              <w:rPr>
                <w:rFonts w:ascii="Arial" w:hAnsi="Arial"/>
                <w:sz w:val="24"/>
              </w:rPr>
              <w:t>in particular are</w:t>
            </w:r>
            <w:proofErr w:type="gramEnd"/>
            <w:r w:rsidR="003B39D4">
              <w:rPr>
                <w:rFonts w:ascii="Arial" w:hAnsi="Arial"/>
                <w:sz w:val="24"/>
              </w:rPr>
              <w:t xml:space="preserve"> causing hardship, including a brief history of the business, how many employees etc </w:t>
            </w:r>
            <w:r w:rsidR="00335BD8">
              <w:rPr>
                <w:rFonts w:ascii="Arial" w:hAnsi="Arial"/>
                <w:sz w:val="24"/>
              </w:rPr>
              <w:t>(continue on a separate sheet if necessary):</w:t>
            </w:r>
          </w:p>
          <w:p w14:paraId="13210DB6" w14:textId="77777777" w:rsidR="00FA05E5" w:rsidRDefault="00FA05E5" w:rsidP="00FA05E5">
            <w:pPr>
              <w:rPr>
                <w:rFonts w:ascii="Arial" w:hAnsi="Arial"/>
                <w:sz w:val="24"/>
              </w:rPr>
            </w:pPr>
          </w:p>
          <w:p w14:paraId="7617C76C" w14:textId="77777777" w:rsidR="00FA05E5" w:rsidRDefault="00FA05E5" w:rsidP="00FA05E5">
            <w:pPr>
              <w:rPr>
                <w:rFonts w:ascii="Arial" w:hAnsi="Arial"/>
                <w:sz w:val="24"/>
              </w:rPr>
            </w:pPr>
          </w:p>
          <w:p w14:paraId="094A5EF1" w14:textId="77777777" w:rsidR="00FA05E5" w:rsidRDefault="00FA05E5" w:rsidP="00FA05E5">
            <w:pPr>
              <w:rPr>
                <w:rFonts w:ascii="Arial" w:hAnsi="Arial"/>
                <w:sz w:val="24"/>
              </w:rPr>
            </w:pPr>
          </w:p>
          <w:p w14:paraId="0528FBD3" w14:textId="77777777" w:rsidR="00FA05E5" w:rsidRDefault="00FA05E5" w:rsidP="00FA05E5">
            <w:pPr>
              <w:rPr>
                <w:rFonts w:ascii="Arial" w:hAnsi="Arial"/>
                <w:sz w:val="24"/>
              </w:rPr>
            </w:pPr>
          </w:p>
          <w:p w14:paraId="105190F1" w14:textId="77777777" w:rsidR="00FA05E5" w:rsidRDefault="00FA05E5" w:rsidP="00FA05E5">
            <w:pPr>
              <w:rPr>
                <w:rFonts w:ascii="Arial" w:hAnsi="Arial"/>
                <w:sz w:val="24"/>
              </w:rPr>
            </w:pPr>
          </w:p>
          <w:p w14:paraId="24322560" w14:textId="77777777" w:rsidR="00602F8F" w:rsidRDefault="00602F8F" w:rsidP="00FA05E5">
            <w:pPr>
              <w:rPr>
                <w:rFonts w:ascii="Arial" w:hAnsi="Arial"/>
                <w:sz w:val="24"/>
              </w:rPr>
            </w:pPr>
          </w:p>
          <w:p w14:paraId="32D093B7" w14:textId="77777777" w:rsidR="00602F8F" w:rsidRDefault="00602F8F" w:rsidP="00FA05E5">
            <w:pPr>
              <w:rPr>
                <w:rFonts w:ascii="Arial" w:hAnsi="Arial"/>
                <w:sz w:val="24"/>
              </w:rPr>
            </w:pPr>
          </w:p>
          <w:p w14:paraId="06BFA408" w14:textId="77777777" w:rsidR="00602F8F" w:rsidRDefault="00602F8F" w:rsidP="00FA05E5">
            <w:pPr>
              <w:rPr>
                <w:rFonts w:ascii="Arial" w:hAnsi="Arial"/>
                <w:sz w:val="24"/>
              </w:rPr>
            </w:pPr>
          </w:p>
          <w:p w14:paraId="01048480" w14:textId="6B3D8342" w:rsidR="00AB2160" w:rsidRDefault="00AB2160" w:rsidP="00FA05E5">
            <w:pPr>
              <w:rPr>
                <w:rFonts w:ascii="Arial" w:hAnsi="Arial"/>
                <w:sz w:val="24"/>
              </w:rPr>
            </w:pPr>
          </w:p>
          <w:p w14:paraId="31E163F4" w14:textId="2EC44D8D" w:rsidR="006E616F" w:rsidRDefault="006E616F" w:rsidP="00FA05E5">
            <w:pPr>
              <w:rPr>
                <w:rFonts w:ascii="Arial" w:hAnsi="Arial"/>
                <w:sz w:val="24"/>
              </w:rPr>
            </w:pPr>
          </w:p>
          <w:p w14:paraId="3BDFDFC2" w14:textId="1697DE89" w:rsidR="006E616F" w:rsidRDefault="006E616F" w:rsidP="00FA05E5">
            <w:pPr>
              <w:rPr>
                <w:rFonts w:ascii="Arial" w:hAnsi="Arial"/>
                <w:sz w:val="24"/>
              </w:rPr>
            </w:pPr>
          </w:p>
          <w:p w14:paraId="5B40E511" w14:textId="63A098F6" w:rsidR="006E616F" w:rsidRDefault="006E616F" w:rsidP="00FA05E5">
            <w:pPr>
              <w:rPr>
                <w:rFonts w:ascii="Arial" w:hAnsi="Arial"/>
                <w:sz w:val="24"/>
              </w:rPr>
            </w:pPr>
          </w:p>
          <w:p w14:paraId="231902C4" w14:textId="118BD42D" w:rsidR="006E616F" w:rsidRDefault="006E616F" w:rsidP="00FA05E5">
            <w:pPr>
              <w:rPr>
                <w:rFonts w:ascii="Arial" w:hAnsi="Arial"/>
                <w:sz w:val="24"/>
              </w:rPr>
            </w:pPr>
          </w:p>
          <w:p w14:paraId="3C5773F3" w14:textId="02081490" w:rsidR="006E616F" w:rsidRDefault="006E616F" w:rsidP="00FA05E5">
            <w:pPr>
              <w:rPr>
                <w:rFonts w:ascii="Arial" w:hAnsi="Arial"/>
                <w:sz w:val="24"/>
              </w:rPr>
            </w:pPr>
          </w:p>
          <w:p w14:paraId="0B097F47" w14:textId="06648BA9" w:rsidR="006E616F" w:rsidRDefault="006E616F" w:rsidP="00FA05E5">
            <w:pPr>
              <w:rPr>
                <w:rFonts w:ascii="Arial" w:hAnsi="Arial"/>
                <w:sz w:val="24"/>
              </w:rPr>
            </w:pPr>
          </w:p>
          <w:p w14:paraId="5A4E73BA" w14:textId="0EBA9100" w:rsidR="006E616F" w:rsidRDefault="006E616F" w:rsidP="00FA05E5">
            <w:pPr>
              <w:rPr>
                <w:rFonts w:ascii="Arial" w:hAnsi="Arial"/>
                <w:sz w:val="24"/>
              </w:rPr>
            </w:pPr>
          </w:p>
          <w:p w14:paraId="26596533" w14:textId="4E8C11D8" w:rsidR="006E616F" w:rsidRDefault="006E616F" w:rsidP="00FA05E5">
            <w:pPr>
              <w:rPr>
                <w:rFonts w:ascii="Arial" w:hAnsi="Arial"/>
                <w:sz w:val="24"/>
              </w:rPr>
            </w:pPr>
          </w:p>
          <w:p w14:paraId="6E956DC6" w14:textId="75A12AC1" w:rsidR="006E616F" w:rsidRDefault="006E616F" w:rsidP="00FA05E5">
            <w:pPr>
              <w:rPr>
                <w:rFonts w:ascii="Arial" w:hAnsi="Arial"/>
                <w:sz w:val="24"/>
              </w:rPr>
            </w:pPr>
          </w:p>
          <w:p w14:paraId="42F2289F" w14:textId="5F0D3500" w:rsidR="006E616F" w:rsidRDefault="006E616F" w:rsidP="00FA05E5">
            <w:pPr>
              <w:rPr>
                <w:rFonts w:ascii="Arial" w:hAnsi="Arial"/>
                <w:sz w:val="24"/>
              </w:rPr>
            </w:pPr>
          </w:p>
          <w:p w14:paraId="18B727A8" w14:textId="457905AA" w:rsidR="006E616F" w:rsidRDefault="006E616F" w:rsidP="00FA05E5">
            <w:pPr>
              <w:rPr>
                <w:rFonts w:ascii="Arial" w:hAnsi="Arial"/>
                <w:sz w:val="24"/>
              </w:rPr>
            </w:pPr>
          </w:p>
          <w:p w14:paraId="4EDB15FC" w14:textId="77777777" w:rsidR="006E616F" w:rsidRDefault="006E616F" w:rsidP="00FA05E5">
            <w:pPr>
              <w:rPr>
                <w:rFonts w:ascii="Arial" w:hAnsi="Arial"/>
                <w:sz w:val="24"/>
              </w:rPr>
            </w:pPr>
          </w:p>
          <w:p w14:paraId="255BE1D1" w14:textId="45E74C79" w:rsidR="00AB2160" w:rsidRDefault="00AB2160" w:rsidP="00FA05E5">
            <w:pPr>
              <w:rPr>
                <w:rFonts w:ascii="Arial" w:hAnsi="Arial"/>
                <w:sz w:val="24"/>
              </w:rPr>
            </w:pPr>
          </w:p>
          <w:p w14:paraId="556D9553" w14:textId="6806630C" w:rsidR="006E616F" w:rsidRDefault="006E616F" w:rsidP="00FA05E5">
            <w:pPr>
              <w:rPr>
                <w:rFonts w:ascii="Arial" w:hAnsi="Arial"/>
                <w:sz w:val="24"/>
              </w:rPr>
            </w:pPr>
          </w:p>
          <w:p w14:paraId="5812B1A7" w14:textId="60363BE4" w:rsidR="006E616F" w:rsidRDefault="006E616F" w:rsidP="00FA05E5">
            <w:pPr>
              <w:rPr>
                <w:rFonts w:ascii="Arial" w:hAnsi="Arial"/>
                <w:sz w:val="24"/>
              </w:rPr>
            </w:pPr>
          </w:p>
          <w:p w14:paraId="1BA48D12" w14:textId="12C4ACF4" w:rsidR="006E616F" w:rsidRDefault="006E616F" w:rsidP="00FA05E5">
            <w:pPr>
              <w:rPr>
                <w:rFonts w:ascii="Arial" w:hAnsi="Arial"/>
                <w:sz w:val="24"/>
              </w:rPr>
            </w:pPr>
          </w:p>
          <w:p w14:paraId="1E2BD613" w14:textId="12C04AAE" w:rsidR="006E616F" w:rsidRDefault="006E616F" w:rsidP="00FA05E5">
            <w:pPr>
              <w:rPr>
                <w:rFonts w:ascii="Arial" w:hAnsi="Arial"/>
                <w:sz w:val="24"/>
              </w:rPr>
            </w:pPr>
          </w:p>
          <w:p w14:paraId="75FDBC64" w14:textId="22313799" w:rsidR="006E616F" w:rsidRDefault="006E616F" w:rsidP="00FA05E5">
            <w:pPr>
              <w:rPr>
                <w:rFonts w:ascii="Arial" w:hAnsi="Arial"/>
                <w:sz w:val="24"/>
              </w:rPr>
            </w:pPr>
          </w:p>
          <w:p w14:paraId="552EB861" w14:textId="7C644C3C" w:rsidR="006E616F" w:rsidRDefault="006E616F" w:rsidP="00FA05E5">
            <w:pPr>
              <w:rPr>
                <w:rFonts w:ascii="Arial" w:hAnsi="Arial"/>
                <w:sz w:val="24"/>
              </w:rPr>
            </w:pPr>
          </w:p>
          <w:p w14:paraId="2ECD8253" w14:textId="1D0D6C9E" w:rsidR="006E616F" w:rsidRDefault="006E616F" w:rsidP="00FA05E5">
            <w:pPr>
              <w:rPr>
                <w:rFonts w:ascii="Arial" w:hAnsi="Arial"/>
                <w:sz w:val="24"/>
              </w:rPr>
            </w:pPr>
          </w:p>
          <w:p w14:paraId="270CA14C" w14:textId="2A94A76B" w:rsidR="006E616F" w:rsidRDefault="006E616F" w:rsidP="00FA05E5">
            <w:pPr>
              <w:rPr>
                <w:rFonts w:ascii="Arial" w:hAnsi="Arial"/>
                <w:sz w:val="24"/>
              </w:rPr>
            </w:pPr>
          </w:p>
          <w:p w14:paraId="23E7804D" w14:textId="0331C7F1" w:rsidR="006E616F" w:rsidRDefault="006E616F" w:rsidP="00FA05E5">
            <w:pPr>
              <w:rPr>
                <w:rFonts w:ascii="Arial" w:hAnsi="Arial"/>
                <w:sz w:val="24"/>
              </w:rPr>
            </w:pPr>
          </w:p>
          <w:p w14:paraId="27D02458" w14:textId="770F1BDC" w:rsidR="006E616F" w:rsidRDefault="006E616F" w:rsidP="00FA05E5">
            <w:pPr>
              <w:rPr>
                <w:rFonts w:ascii="Arial" w:hAnsi="Arial"/>
                <w:sz w:val="24"/>
              </w:rPr>
            </w:pPr>
          </w:p>
          <w:p w14:paraId="19ACBA3D" w14:textId="77777777" w:rsidR="006E616F" w:rsidRDefault="006E616F" w:rsidP="00FA05E5">
            <w:pPr>
              <w:rPr>
                <w:rFonts w:ascii="Arial" w:hAnsi="Arial"/>
                <w:sz w:val="24"/>
              </w:rPr>
            </w:pPr>
          </w:p>
          <w:p w14:paraId="76247040" w14:textId="6E037D8A" w:rsidR="00AB2160" w:rsidRDefault="00B001F0" w:rsidP="00FA05E5">
            <w:pPr>
              <w:rPr>
                <w:rFonts w:ascii="Arial" w:hAnsi="Arial"/>
                <w:sz w:val="24"/>
              </w:rPr>
            </w:pPr>
            <w:r>
              <w:rPr>
                <w:rFonts w:ascii="Arial" w:hAnsi="Arial"/>
                <w:sz w:val="24"/>
              </w:rPr>
              <w:t xml:space="preserve">10. Please complete this employee </w:t>
            </w:r>
            <w:proofErr w:type="gramStart"/>
            <w:r w:rsidR="007137E2">
              <w:rPr>
                <w:rFonts w:ascii="Arial" w:hAnsi="Arial"/>
                <w:sz w:val="24"/>
              </w:rPr>
              <w:t>information:</w:t>
            </w:r>
            <w:r>
              <w:rPr>
                <w:rFonts w:ascii="Arial" w:hAnsi="Arial"/>
                <w:sz w:val="24"/>
              </w:rPr>
              <w:t>-</w:t>
            </w:r>
            <w:proofErr w:type="gramEnd"/>
            <w:r>
              <w:rPr>
                <w:rFonts w:ascii="Arial" w:hAnsi="Arial"/>
                <w:sz w:val="24"/>
              </w:rPr>
              <w:t xml:space="preserve"> </w:t>
            </w:r>
          </w:p>
          <w:p w14:paraId="6EF33CCF" w14:textId="77777777" w:rsidR="00AB2160" w:rsidRDefault="00AB2160" w:rsidP="00FA05E5">
            <w:pPr>
              <w:rPr>
                <w:rFonts w:ascii="Arial" w:hAnsi="Arial"/>
                <w:sz w:val="24"/>
              </w:rPr>
            </w:pPr>
          </w:p>
          <w:p w14:paraId="31D5C458" w14:textId="77777777" w:rsidR="006E616F" w:rsidRDefault="006E616F" w:rsidP="006E616F">
            <w:pPr>
              <w:rPr>
                <w:b/>
                <w:bCs/>
              </w:rPr>
            </w:pPr>
          </w:p>
          <w:p w14:paraId="70DA3689" w14:textId="77777777" w:rsidR="006E616F" w:rsidRDefault="006E616F" w:rsidP="006E616F">
            <w:pPr>
              <w:rPr>
                <w:b/>
                <w:bCs/>
              </w:rPr>
            </w:pPr>
          </w:p>
          <w:tbl>
            <w:tblPr>
              <w:tblW w:w="0" w:type="auto"/>
              <w:tblLayout w:type="fixed"/>
              <w:tblCellMar>
                <w:left w:w="0" w:type="dxa"/>
                <w:right w:w="0" w:type="dxa"/>
              </w:tblCellMar>
              <w:tblLook w:val="04A0" w:firstRow="1" w:lastRow="0" w:firstColumn="1" w:lastColumn="0" w:noHBand="0" w:noVBand="1"/>
            </w:tblPr>
            <w:tblGrid>
              <w:gridCol w:w="1770"/>
              <w:gridCol w:w="1916"/>
              <w:gridCol w:w="2835"/>
              <w:gridCol w:w="3453"/>
              <w:gridCol w:w="30"/>
            </w:tblGrid>
            <w:tr w:rsidR="006E616F" w14:paraId="7093C814" w14:textId="77777777" w:rsidTr="006E616F">
              <w:trPr>
                <w:cantSplit/>
              </w:trPr>
              <w:tc>
                <w:tcPr>
                  <w:tcW w:w="9993" w:type="dxa"/>
                  <w:gridSpan w:val="5"/>
                  <w:tcBorders>
                    <w:top w:val="single" w:sz="8" w:space="0" w:color="auto"/>
                    <w:left w:val="single" w:sz="8" w:space="0" w:color="auto"/>
                    <w:bottom w:val="nil"/>
                    <w:right w:val="single" w:sz="8" w:space="0" w:color="auto"/>
                  </w:tcBorders>
                  <w:shd w:val="clear" w:color="auto" w:fill="000000"/>
                  <w:tcMar>
                    <w:top w:w="0" w:type="dxa"/>
                    <w:left w:w="108" w:type="dxa"/>
                    <w:bottom w:w="0" w:type="dxa"/>
                    <w:right w:w="108" w:type="dxa"/>
                  </w:tcMar>
                  <w:hideMark/>
                </w:tcPr>
                <w:p w14:paraId="7E6B2C6A" w14:textId="77777777" w:rsidR="006E616F" w:rsidRDefault="006E616F" w:rsidP="006E616F">
                  <w:pPr>
                    <w:rPr>
                      <w:rFonts w:ascii="Arial" w:hAnsi="Arial" w:cs="Arial"/>
                      <w:b/>
                      <w:bCs/>
                      <w:sz w:val="28"/>
                      <w:szCs w:val="28"/>
                    </w:rPr>
                  </w:pPr>
                  <w:r>
                    <w:rPr>
                      <w:rFonts w:ascii="Arial" w:hAnsi="Arial" w:cs="Arial"/>
                      <w:b/>
                      <w:bCs/>
                      <w:sz w:val="28"/>
                      <w:szCs w:val="28"/>
                    </w:rPr>
                    <w:t>Staff Information</w:t>
                  </w:r>
                </w:p>
              </w:tc>
            </w:tr>
            <w:tr w:rsidR="006E616F" w14:paraId="0616BCBE" w14:textId="77777777" w:rsidTr="006E616F">
              <w:trPr>
                <w:cantSplit/>
              </w:trPr>
              <w:tc>
                <w:tcPr>
                  <w:tcW w:w="9993" w:type="dxa"/>
                  <w:gridSpan w:val="5"/>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06FA4EB" w14:textId="77777777" w:rsidR="006E616F" w:rsidRDefault="006E616F" w:rsidP="006E616F">
                  <w:pPr>
                    <w:rPr>
                      <w:rFonts w:ascii="Arial" w:hAnsi="Arial" w:cs="Arial"/>
                      <w:b/>
                      <w:bCs/>
                      <w:sz w:val="28"/>
                      <w:szCs w:val="28"/>
                    </w:rPr>
                  </w:pPr>
                </w:p>
              </w:tc>
            </w:tr>
            <w:tr w:rsidR="006E616F" w14:paraId="472CFDED" w14:textId="77777777" w:rsidTr="006E616F">
              <w:trPr>
                <w:cantSplit/>
              </w:trPr>
              <w:tc>
                <w:tcPr>
                  <w:tcW w:w="1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71C2" w14:textId="77777777" w:rsidR="006E616F" w:rsidRDefault="006E616F" w:rsidP="006E616F">
                  <w:pPr>
                    <w:rPr>
                      <w:rFonts w:ascii="Arial" w:eastAsiaTheme="minorHAnsi" w:hAnsi="Arial" w:cs="Arial"/>
                      <w:sz w:val="24"/>
                      <w:szCs w:val="24"/>
                      <w:lang w:eastAsia="en-US"/>
                    </w:rPr>
                  </w:pPr>
                  <w:r>
                    <w:rPr>
                      <w:rFonts w:ascii="Arial" w:hAnsi="Arial" w:cs="Arial"/>
                      <w:sz w:val="24"/>
                      <w:szCs w:val="24"/>
                    </w:rPr>
                    <w:t>                         </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14:paraId="693FE3CF" w14:textId="77777777" w:rsidR="006E616F" w:rsidRDefault="006E616F" w:rsidP="006E616F">
                  <w:pPr>
                    <w:rPr>
                      <w:rFonts w:ascii="Arial" w:hAnsi="Arial" w:cs="Arial"/>
                      <w:sz w:val="24"/>
                      <w:szCs w:val="24"/>
                    </w:rPr>
                  </w:pPr>
                  <w:r>
                    <w:rPr>
                      <w:rFonts w:ascii="Arial" w:hAnsi="Arial" w:cs="Arial"/>
                      <w:sz w:val="24"/>
                      <w:szCs w:val="24"/>
                    </w:rPr>
                    <w:t>Number of Staff</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3136F37" w14:textId="77777777" w:rsidR="006E616F" w:rsidRDefault="006E616F" w:rsidP="006E616F">
                  <w:pPr>
                    <w:rPr>
                      <w:rFonts w:ascii="Arial" w:hAnsi="Arial" w:cs="Arial"/>
                      <w:sz w:val="22"/>
                      <w:szCs w:val="22"/>
                    </w:rPr>
                  </w:pPr>
                  <w:r>
                    <w:rPr>
                      <w:rFonts w:ascii="Arial" w:hAnsi="Arial" w:cs="Arial"/>
                    </w:rPr>
                    <w:t>Current year staff costs</w:t>
                  </w:r>
                </w:p>
              </w:tc>
              <w:tc>
                <w:tcPr>
                  <w:tcW w:w="3453" w:type="dxa"/>
                  <w:tcBorders>
                    <w:top w:val="nil"/>
                    <w:left w:val="nil"/>
                    <w:bottom w:val="single" w:sz="8" w:space="0" w:color="auto"/>
                    <w:right w:val="single" w:sz="8" w:space="0" w:color="auto"/>
                  </w:tcBorders>
                  <w:tcMar>
                    <w:top w:w="0" w:type="dxa"/>
                    <w:left w:w="108" w:type="dxa"/>
                    <w:bottom w:w="0" w:type="dxa"/>
                    <w:right w:w="108" w:type="dxa"/>
                  </w:tcMar>
                  <w:hideMark/>
                </w:tcPr>
                <w:p w14:paraId="2B9E63DA" w14:textId="77777777" w:rsidR="006E616F" w:rsidRDefault="006E616F" w:rsidP="006E616F">
                  <w:pPr>
                    <w:ind w:left="-108"/>
                    <w:rPr>
                      <w:rFonts w:ascii="Arial" w:hAnsi="Arial" w:cs="Arial"/>
                      <w:b/>
                      <w:bCs/>
                    </w:rPr>
                  </w:pPr>
                  <w:r>
                    <w:rPr>
                      <w:rFonts w:ascii="Arial" w:hAnsi="Arial" w:cs="Arial"/>
                    </w:rPr>
                    <w:t>  Estimates for next year staff costs</w:t>
                  </w:r>
                </w:p>
              </w:tc>
              <w:tc>
                <w:tcPr>
                  <w:tcW w:w="15" w:type="dxa"/>
                  <w:vAlign w:val="center"/>
                  <w:hideMark/>
                </w:tcPr>
                <w:p w14:paraId="766977FC" w14:textId="77777777" w:rsidR="006E616F" w:rsidRDefault="006E616F" w:rsidP="006E616F">
                  <w:pPr>
                    <w:rPr>
                      <w:rFonts w:ascii="Calibri" w:hAnsi="Calibri" w:cs="Calibri"/>
                    </w:rPr>
                  </w:pPr>
                  <w:r>
                    <w:t> </w:t>
                  </w:r>
                </w:p>
              </w:tc>
            </w:tr>
            <w:tr w:rsidR="006E616F" w14:paraId="3E0FA74C" w14:textId="77777777" w:rsidTr="006E616F">
              <w:trPr>
                <w:cantSplit/>
                <w:trHeight w:val="521"/>
              </w:trPr>
              <w:tc>
                <w:tcPr>
                  <w:tcW w:w="1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163ED9" w14:textId="77777777" w:rsidR="006E616F" w:rsidRDefault="006E616F" w:rsidP="006E616F">
                  <w:pPr>
                    <w:rPr>
                      <w:rFonts w:ascii="Arial" w:hAnsi="Arial" w:cs="Arial"/>
                      <w:sz w:val="26"/>
                      <w:szCs w:val="26"/>
                    </w:rPr>
                  </w:pPr>
                </w:p>
                <w:p w14:paraId="0475C4D5" w14:textId="77777777" w:rsidR="006E616F" w:rsidRDefault="006E616F" w:rsidP="006E616F">
                  <w:pPr>
                    <w:rPr>
                      <w:rFonts w:ascii="Arial" w:hAnsi="Arial" w:cs="Arial"/>
                      <w:sz w:val="26"/>
                      <w:szCs w:val="26"/>
                    </w:rPr>
                  </w:pPr>
                  <w:r>
                    <w:rPr>
                      <w:rFonts w:ascii="Arial" w:hAnsi="Arial" w:cs="Arial"/>
                      <w:sz w:val="26"/>
                      <w:szCs w:val="26"/>
                    </w:rPr>
                    <w:t>Full time</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14:paraId="350CC31F" w14:textId="77777777" w:rsidR="006E616F" w:rsidRDefault="006E616F" w:rsidP="006E616F">
                  <w:pPr>
                    <w:rPr>
                      <w:rFonts w:ascii="Arial" w:hAnsi="Arial" w:cs="Arial"/>
                      <w:sz w:val="26"/>
                      <w:szCs w:val="2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5A64864" w14:textId="77777777" w:rsidR="006E616F" w:rsidRDefault="006E616F" w:rsidP="006E616F">
                  <w:pPr>
                    <w:rPr>
                      <w:rFonts w:ascii="Arial" w:hAnsi="Arial" w:cs="Arial"/>
                      <w:sz w:val="26"/>
                      <w:szCs w:val="26"/>
                    </w:rPr>
                  </w:pPr>
                </w:p>
              </w:tc>
              <w:tc>
                <w:tcPr>
                  <w:tcW w:w="3472" w:type="dxa"/>
                  <w:gridSpan w:val="2"/>
                  <w:tcBorders>
                    <w:top w:val="nil"/>
                    <w:left w:val="nil"/>
                    <w:bottom w:val="single" w:sz="8" w:space="0" w:color="auto"/>
                    <w:right w:val="single" w:sz="8" w:space="0" w:color="auto"/>
                  </w:tcBorders>
                  <w:tcMar>
                    <w:top w:w="0" w:type="dxa"/>
                    <w:left w:w="108" w:type="dxa"/>
                    <w:bottom w:w="0" w:type="dxa"/>
                    <w:right w:w="108" w:type="dxa"/>
                  </w:tcMar>
                </w:tcPr>
                <w:p w14:paraId="1733ECC9" w14:textId="77777777" w:rsidR="006E616F" w:rsidRDefault="006E616F" w:rsidP="006E616F">
                  <w:pPr>
                    <w:rPr>
                      <w:rFonts w:ascii="Arial" w:hAnsi="Arial" w:cs="Arial"/>
                      <w:sz w:val="26"/>
                      <w:szCs w:val="26"/>
                    </w:rPr>
                  </w:pPr>
                </w:p>
              </w:tc>
            </w:tr>
            <w:tr w:rsidR="006E616F" w14:paraId="2D34FFAA" w14:textId="77777777" w:rsidTr="006E616F">
              <w:trPr>
                <w:cantSplit/>
                <w:trHeight w:val="694"/>
              </w:trPr>
              <w:tc>
                <w:tcPr>
                  <w:tcW w:w="1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91E500" w14:textId="77777777" w:rsidR="006E616F" w:rsidRDefault="006E616F" w:rsidP="006E616F">
                  <w:pPr>
                    <w:rPr>
                      <w:rFonts w:ascii="Arial" w:hAnsi="Arial" w:cs="Arial"/>
                      <w:sz w:val="26"/>
                      <w:szCs w:val="26"/>
                    </w:rPr>
                  </w:pPr>
                </w:p>
                <w:p w14:paraId="6D0B1B65" w14:textId="77777777" w:rsidR="006E616F" w:rsidRDefault="006E616F" w:rsidP="006E616F">
                  <w:pPr>
                    <w:rPr>
                      <w:rFonts w:ascii="Arial" w:hAnsi="Arial" w:cs="Arial"/>
                      <w:sz w:val="26"/>
                      <w:szCs w:val="26"/>
                    </w:rPr>
                  </w:pPr>
                  <w:r>
                    <w:rPr>
                      <w:rFonts w:ascii="Arial" w:hAnsi="Arial" w:cs="Arial"/>
                      <w:sz w:val="26"/>
                      <w:szCs w:val="26"/>
                    </w:rPr>
                    <w:t>Part time</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14:paraId="5E26EF32" w14:textId="77777777" w:rsidR="006E616F" w:rsidRDefault="006E616F" w:rsidP="006E616F">
                  <w:pPr>
                    <w:rPr>
                      <w:rFonts w:ascii="Arial" w:hAnsi="Arial" w:cs="Arial"/>
                      <w:sz w:val="26"/>
                      <w:szCs w:val="2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6B33499" w14:textId="77777777" w:rsidR="006E616F" w:rsidRDefault="006E616F" w:rsidP="006E616F">
                  <w:pPr>
                    <w:rPr>
                      <w:rFonts w:ascii="Arial" w:hAnsi="Arial" w:cs="Arial"/>
                      <w:sz w:val="26"/>
                      <w:szCs w:val="26"/>
                    </w:rPr>
                  </w:pPr>
                </w:p>
              </w:tc>
              <w:tc>
                <w:tcPr>
                  <w:tcW w:w="3472" w:type="dxa"/>
                  <w:gridSpan w:val="2"/>
                  <w:tcBorders>
                    <w:top w:val="nil"/>
                    <w:left w:val="nil"/>
                    <w:bottom w:val="single" w:sz="8" w:space="0" w:color="auto"/>
                    <w:right w:val="single" w:sz="8" w:space="0" w:color="auto"/>
                  </w:tcBorders>
                  <w:tcMar>
                    <w:top w:w="0" w:type="dxa"/>
                    <w:left w:w="108" w:type="dxa"/>
                    <w:bottom w:w="0" w:type="dxa"/>
                    <w:right w:w="108" w:type="dxa"/>
                  </w:tcMar>
                </w:tcPr>
                <w:p w14:paraId="73F5867B" w14:textId="77777777" w:rsidR="006E616F" w:rsidRDefault="006E616F" w:rsidP="006E616F">
                  <w:pPr>
                    <w:rPr>
                      <w:rFonts w:ascii="Arial" w:hAnsi="Arial" w:cs="Arial"/>
                      <w:sz w:val="26"/>
                      <w:szCs w:val="26"/>
                    </w:rPr>
                  </w:pPr>
                </w:p>
              </w:tc>
            </w:tr>
            <w:tr w:rsidR="006E616F" w14:paraId="38DF5104" w14:textId="77777777" w:rsidTr="006E616F">
              <w:trPr>
                <w:cantSplit/>
                <w:trHeight w:val="191"/>
              </w:trPr>
              <w:tc>
                <w:tcPr>
                  <w:tcW w:w="1770" w:type="dxa"/>
                  <w:tcBorders>
                    <w:top w:val="nil"/>
                    <w:left w:val="single" w:sz="8" w:space="0" w:color="auto"/>
                    <w:bottom w:val="nil"/>
                    <w:right w:val="single" w:sz="8" w:space="0" w:color="auto"/>
                  </w:tcBorders>
                  <w:tcMar>
                    <w:top w:w="0" w:type="dxa"/>
                    <w:left w:w="108" w:type="dxa"/>
                    <w:bottom w:w="0" w:type="dxa"/>
                    <w:right w:w="108" w:type="dxa"/>
                  </w:tcMar>
                </w:tcPr>
                <w:p w14:paraId="6540F4A6" w14:textId="77777777" w:rsidR="006E616F" w:rsidRDefault="006E616F" w:rsidP="006E616F">
                  <w:pPr>
                    <w:rPr>
                      <w:rFonts w:ascii="Arial" w:hAnsi="Arial" w:cs="Arial"/>
                      <w:sz w:val="26"/>
                      <w:szCs w:val="26"/>
                    </w:rPr>
                  </w:pPr>
                </w:p>
              </w:tc>
              <w:tc>
                <w:tcPr>
                  <w:tcW w:w="1916" w:type="dxa"/>
                  <w:tcBorders>
                    <w:top w:val="nil"/>
                    <w:left w:val="nil"/>
                    <w:bottom w:val="nil"/>
                    <w:right w:val="single" w:sz="8" w:space="0" w:color="auto"/>
                  </w:tcBorders>
                  <w:tcMar>
                    <w:top w:w="0" w:type="dxa"/>
                    <w:left w:w="108" w:type="dxa"/>
                    <w:bottom w:w="0" w:type="dxa"/>
                    <w:right w:w="108" w:type="dxa"/>
                  </w:tcMar>
                </w:tcPr>
                <w:p w14:paraId="07F6609F" w14:textId="77777777" w:rsidR="006E616F" w:rsidRDefault="006E616F" w:rsidP="006E616F">
                  <w:pPr>
                    <w:rPr>
                      <w:rFonts w:ascii="Arial" w:hAnsi="Arial" w:cs="Arial"/>
                      <w:sz w:val="26"/>
                      <w:szCs w:val="26"/>
                    </w:rPr>
                  </w:pPr>
                </w:p>
              </w:tc>
              <w:tc>
                <w:tcPr>
                  <w:tcW w:w="2835" w:type="dxa"/>
                  <w:tcBorders>
                    <w:top w:val="nil"/>
                    <w:left w:val="nil"/>
                    <w:bottom w:val="nil"/>
                    <w:right w:val="single" w:sz="8" w:space="0" w:color="auto"/>
                  </w:tcBorders>
                  <w:shd w:val="clear" w:color="auto" w:fill="C0C0C0"/>
                  <w:tcMar>
                    <w:top w:w="0" w:type="dxa"/>
                    <w:left w:w="108" w:type="dxa"/>
                    <w:bottom w:w="0" w:type="dxa"/>
                    <w:right w:w="108" w:type="dxa"/>
                  </w:tcMar>
                </w:tcPr>
                <w:p w14:paraId="11E55ED9" w14:textId="77777777" w:rsidR="006E616F" w:rsidRDefault="006E616F" w:rsidP="006E616F">
                  <w:pPr>
                    <w:rPr>
                      <w:rFonts w:ascii="Arial" w:hAnsi="Arial" w:cs="Arial"/>
                      <w:sz w:val="26"/>
                      <w:szCs w:val="26"/>
                    </w:rPr>
                  </w:pPr>
                </w:p>
              </w:tc>
              <w:tc>
                <w:tcPr>
                  <w:tcW w:w="3472" w:type="dxa"/>
                  <w:gridSpan w:val="2"/>
                  <w:tcBorders>
                    <w:top w:val="nil"/>
                    <w:left w:val="nil"/>
                    <w:bottom w:val="nil"/>
                    <w:right w:val="single" w:sz="8" w:space="0" w:color="auto"/>
                  </w:tcBorders>
                  <w:shd w:val="clear" w:color="auto" w:fill="C0C0C0"/>
                  <w:tcMar>
                    <w:top w:w="0" w:type="dxa"/>
                    <w:left w:w="108" w:type="dxa"/>
                    <w:bottom w:w="0" w:type="dxa"/>
                    <w:right w:w="108" w:type="dxa"/>
                  </w:tcMar>
                </w:tcPr>
                <w:p w14:paraId="27746F51" w14:textId="77777777" w:rsidR="006E616F" w:rsidRDefault="006E616F" w:rsidP="006E616F">
                  <w:pPr>
                    <w:rPr>
                      <w:rFonts w:ascii="Arial" w:hAnsi="Arial" w:cs="Arial"/>
                      <w:sz w:val="26"/>
                      <w:szCs w:val="26"/>
                    </w:rPr>
                  </w:pPr>
                </w:p>
              </w:tc>
            </w:tr>
            <w:tr w:rsidR="006E616F" w14:paraId="2941D106" w14:textId="77777777" w:rsidTr="006E616F">
              <w:trPr>
                <w:cantSplit/>
                <w:trHeight w:val="382"/>
              </w:trPr>
              <w:tc>
                <w:tcPr>
                  <w:tcW w:w="1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3D114" w14:textId="77777777" w:rsidR="006E616F" w:rsidRDefault="006E616F" w:rsidP="006E616F">
                  <w:pPr>
                    <w:rPr>
                      <w:rFonts w:ascii="Arial" w:hAnsi="Arial" w:cs="Arial"/>
                      <w:sz w:val="26"/>
                      <w:szCs w:val="26"/>
                    </w:rPr>
                  </w:pPr>
                  <w:r>
                    <w:rPr>
                      <w:rFonts w:ascii="Arial" w:hAnsi="Arial" w:cs="Arial"/>
                      <w:sz w:val="26"/>
                      <w:szCs w:val="26"/>
                    </w:rPr>
                    <w:t>Volunteers</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14:paraId="60E8E92B" w14:textId="77777777" w:rsidR="006E616F" w:rsidRDefault="006E616F" w:rsidP="006E616F">
                  <w:pPr>
                    <w:rPr>
                      <w:rFonts w:ascii="Arial" w:hAnsi="Arial" w:cs="Arial"/>
                      <w:sz w:val="26"/>
                      <w:szCs w:val="26"/>
                    </w:rPr>
                  </w:pPr>
                </w:p>
              </w:tc>
              <w:tc>
                <w:tcPr>
                  <w:tcW w:w="28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14:paraId="62460EF4" w14:textId="77777777" w:rsidR="006E616F" w:rsidRDefault="006E616F" w:rsidP="006E616F">
                  <w:pPr>
                    <w:rPr>
                      <w:rFonts w:ascii="Arial" w:hAnsi="Arial" w:cs="Arial"/>
                      <w:sz w:val="26"/>
                      <w:szCs w:val="26"/>
                    </w:rPr>
                  </w:pPr>
                </w:p>
              </w:tc>
              <w:tc>
                <w:tcPr>
                  <w:tcW w:w="3472"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tcPr>
                <w:p w14:paraId="34B89BE8" w14:textId="77777777" w:rsidR="006E616F" w:rsidRDefault="006E616F" w:rsidP="006E616F">
                  <w:pPr>
                    <w:rPr>
                      <w:rFonts w:ascii="Arial" w:hAnsi="Arial" w:cs="Arial"/>
                      <w:sz w:val="26"/>
                      <w:szCs w:val="26"/>
                    </w:rPr>
                  </w:pPr>
                </w:p>
              </w:tc>
            </w:tr>
            <w:tr w:rsidR="006E616F" w14:paraId="270EE3F0" w14:textId="77777777" w:rsidTr="006E616F">
              <w:trPr>
                <w:cantSplit/>
                <w:trHeight w:val="670"/>
              </w:trPr>
              <w:tc>
                <w:tcPr>
                  <w:tcW w:w="1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CA06E" w14:textId="77777777" w:rsidR="006E616F" w:rsidRDefault="006E616F" w:rsidP="006E616F">
                  <w:pPr>
                    <w:rPr>
                      <w:rFonts w:ascii="Arial" w:hAnsi="Arial" w:cs="Arial"/>
                      <w:sz w:val="26"/>
                      <w:szCs w:val="26"/>
                    </w:rPr>
                  </w:pPr>
                </w:p>
                <w:p w14:paraId="62A38037" w14:textId="77777777" w:rsidR="006E616F" w:rsidRDefault="006E616F" w:rsidP="006E616F">
                  <w:pPr>
                    <w:rPr>
                      <w:rFonts w:ascii="Arial" w:hAnsi="Arial" w:cs="Arial"/>
                      <w:sz w:val="26"/>
                      <w:szCs w:val="26"/>
                    </w:rPr>
                  </w:pPr>
                  <w:r>
                    <w:rPr>
                      <w:rFonts w:ascii="Arial" w:hAnsi="Arial" w:cs="Arial"/>
                      <w:sz w:val="26"/>
                      <w:szCs w:val="26"/>
                    </w:rPr>
                    <w:t>Total</w:t>
                  </w:r>
                </w:p>
                <w:p w14:paraId="357A992B" w14:textId="77777777" w:rsidR="006E616F" w:rsidRDefault="006E616F" w:rsidP="006E616F">
                  <w:pPr>
                    <w:rPr>
                      <w:rFonts w:ascii="Arial" w:hAnsi="Arial" w:cs="Arial"/>
                      <w:sz w:val="26"/>
                      <w:szCs w:val="26"/>
                    </w:rPr>
                  </w:pP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14:paraId="3B52E2A2" w14:textId="77777777" w:rsidR="006E616F" w:rsidRDefault="006E616F" w:rsidP="006E616F">
                  <w:pPr>
                    <w:rPr>
                      <w:rFonts w:ascii="Arial" w:hAnsi="Arial" w:cs="Arial"/>
                      <w:sz w:val="26"/>
                      <w:szCs w:val="2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5CD3CC9" w14:textId="77777777" w:rsidR="006E616F" w:rsidRDefault="006E616F" w:rsidP="006E616F">
                  <w:pPr>
                    <w:rPr>
                      <w:rFonts w:ascii="Arial" w:hAnsi="Arial" w:cs="Arial"/>
                      <w:sz w:val="26"/>
                      <w:szCs w:val="26"/>
                    </w:rPr>
                  </w:pPr>
                </w:p>
              </w:tc>
              <w:tc>
                <w:tcPr>
                  <w:tcW w:w="3472" w:type="dxa"/>
                  <w:gridSpan w:val="2"/>
                  <w:tcBorders>
                    <w:top w:val="nil"/>
                    <w:left w:val="nil"/>
                    <w:bottom w:val="single" w:sz="8" w:space="0" w:color="auto"/>
                    <w:right w:val="single" w:sz="8" w:space="0" w:color="auto"/>
                  </w:tcBorders>
                  <w:tcMar>
                    <w:top w:w="0" w:type="dxa"/>
                    <w:left w:w="108" w:type="dxa"/>
                    <w:bottom w:w="0" w:type="dxa"/>
                    <w:right w:w="108" w:type="dxa"/>
                  </w:tcMar>
                </w:tcPr>
                <w:p w14:paraId="5DA1E65A" w14:textId="77777777" w:rsidR="006E616F" w:rsidRDefault="006E616F" w:rsidP="006E616F">
                  <w:pPr>
                    <w:rPr>
                      <w:rFonts w:ascii="Arial" w:hAnsi="Arial" w:cs="Arial"/>
                      <w:sz w:val="26"/>
                      <w:szCs w:val="26"/>
                    </w:rPr>
                  </w:pPr>
                </w:p>
              </w:tc>
            </w:tr>
            <w:tr w:rsidR="006E616F" w14:paraId="3C42D251" w14:textId="77777777" w:rsidTr="006E616F">
              <w:trPr>
                <w:cantSplit/>
                <w:trHeight w:val="209"/>
              </w:trPr>
              <w:tc>
                <w:tcPr>
                  <w:tcW w:w="9993" w:type="dxa"/>
                  <w:gridSpan w:val="5"/>
                  <w:tcMar>
                    <w:top w:w="0" w:type="dxa"/>
                    <w:left w:w="108" w:type="dxa"/>
                    <w:bottom w:w="0" w:type="dxa"/>
                    <w:right w:w="108" w:type="dxa"/>
                  </w:tcMar>
                </w:tcPr>
                <w:p w14:paraId="014B2E7B" w14:textId="77777777" w:rsidR="006E616F" w:rsidRDefault="006E616F" w:rsidP="006E616F">
                  <w:pPr>
                    <w:rPr>
                      <w:rFonts w:ascii="Arial" w:hAnsi="Arial" w:cs="Arial"/>
                      <w:sz w:val="26"/>
                      <w:szCs w:val="26"/>
                    </w:rPr>
                  </w:pPr>
                </w:p>
              </w:tc>
            </w:tr>
          </w:tbl>
          <w:p w14:paraId="0470D141" w14:textId="77777777" w:rsidR="00AB2160" w:rsidRDefault="00AB2160" w:rsidP="00FA05E5">
            <w:pPr>
              <w:rPr>
                <w:rFonts w:ascii="Arial" w:hAnsi="Arial"/>
                <w:sz w:val="24"/>
              </w:rPr>
            </w:pPr>
          </w:p>
          <w:p w14:paraId="638C9418" w14:textId="075FE3A3" w:rsidR="00AB2160" w:rsidRDefault="00C87A79" w:rsidP="00FA05E5">
            <w:pPr>
              <w:rPr>
                <w:rFonts w:ascii="Arial" w:hAnsi="Arial"/>
                <w:sz w:val="24"/>
              </w:rPr>
            </w:pPr>
            <w:r>
              <w:rPr>
                <w:rFonts w:ascii="Arial" w:hAnsi="Arial"/>
                <w:sz w:val="24"/>
              </w:rPr>
              <w:t xml:space="preserve">Please state how many of the employees </w:t>
            </w:r>
            <w:r w:rsidR="00D03233">
              <w:rPr>
                <w:rFonts w:ascii="Arial" w:hAnsi="Arial"/>
                <w:sz w:val="24"/>
              </w:rPr>
              <w:t xml:space="preserve">live in </w:t>
            </w:r>
            <w:r w:rsidR="0069539C">
              <w:rPr>
                <w:rFonts w:ascii="Arial" w:hAnsi="Arial"/>
                <w:sz w:val="24"/>
              </w:rPr>
              <w:t xml:space="preserve">the </w:t>
            </w:r>
            <w:r w:rsidR="00D03233">
              <w:rPr>
                <w:rFonts w:ascii="Arial" w:hAnsi="Arial"/>
                <w:sz w:val="24"/>
              </w:rPr>
              <w:t>Westminster</w:t>
            </w:r>
            <w:r w:rsidR="0069539C">
              <w:rPr>
                <w:rFonts w:ascii="Arial" w:hAnsi="Arial"/>
                <w:sz w:val="24"/>
              </w:rPr>
              <w:t xml:space="preserve"> area</w:t>
            </w:r>
            <w:r w:rsidR="00D03233">
              <w:rPr>
                <w:rFonts w:ascii="Arial" w:hAnsi="Arial"/>
                <w:sz w:val="24"/>
              </w:rPr>
              <w:t>_______________</w:t>
            </w:r>
          </w:p>
          <w:p w14:paraId="7F7E0ABF" w14:textId="77777777" w:rsidR="007137E2" w:rsidRDefault="007137E2" w:rsidP="007137E2">
            <w:pPr>
              <w:widowControl w:val="0"/>
              <w:tabs>
                <w:tab w:val="left" w:pos="865"/>
                <w:tab w:val="left" w:pos="866"/>
              </w:tabs>
              <w:autoSpaceDE w:val="0"/>
              <w:autoSpaceDN w:val="0"/>
              <w:rPr>
                <w:rFonts w:ascii="Arial" w:hAnsi="Arial"/>
                <w:sz w:val="24"/>
              </w:rPr>
            </w:pPr>
          </w:p>
          <w:p w14:paraId="181CBF30" w14:textId="00673A86" w:rsidR="007137E2" w:rsidRDefault="007137E2" w:rsidP="007137E2">
            <w:pPr>
              <w:widowControl w:val="0"/>
              <w:tabs>
                <w:tab w:val="left" w:pos="865"/>
                <w:tab w:val="left" w:pos="866"/>
              </w:tabs>
              <w:autoSpaceDE w:val="0"/>
              <w:autoSpaceDN w:val="0"/>
              <w:rPr>
                <w:rFonts w:ascii="Arial" w:hAnsi="Arial"/>
                <w:sz w:val="24"/>
              </w:rPr>
            </w:pPr>
            <w:r w:rsidRPr="00141192">
              <w:rPr>
                <w:rFonts w:ascii="Arial" w:hAnsi="Arial"/>
                <w:noProof/>
                <w:sz w:val="24"/>
              </w:rPr>
              <w:drawing>
                <wp:anchor distT="0" distB="0" distL="114300" distR="114300" simplePos="0" relativeHeight="251660288" behindDoc="0" locked="0" layoutInCell="1" allowOverlap="1" wp14:anchorId="1F99C1CA" wp14:editId="3D3513F9">
                  <wp:simplePos x="0" y="0"/>
                  <wp:positionH relativeFrom="page">
                    <wp:posOffset>5088889</wp:posOffset>
                  </wp:positionH>
                  <wp:positionV relativeFrom="paragraph">
                    <wp:posOffset>51753</wp:posOffset>
                  </wp:positionV>
                  <wp:extent cx="995045" cy="499836"/>
                  <wp:effectExtent l="0" t="0" r="0" b="0"/>
                  <wp:wrapNone/>
                  <wp:docPr id="5" name="Picture 5" descr="&#10;Yes / N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Yes / No&#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4846" cy="51480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24"/>
              </w:rPr>
              <w:t>Please confirm you pay your employees the London Living Wage</w:t>
            </w:r>
          </w:p>
          <w:p w14:paraId="0F88BA28" w14:textId="70552EF1" w:rsidR="007137E2" w:rsidRPr="007137E2" w:rsidRDefault="007137E2" w:rsidP="007137E2">
            <w:pPr>
              <w:widowControl w:val="0"/>
              <w:tabs>
                <w:tab w:val="left" w:pos="865"/>
                <w:tab w:val="left" w:pos="866"/>
              </w:tabs>
              <w:autoSpaceDE w:val="0"/>
              <w:autoSpaceDN w:val="0"/>
              <w:rPr>
                <w:sz w:val="24"/>
              </w:rPr>
            </w:pPr>
          </w:p>
          <w:p w14:paraId="6A424BB8" w14:textId="1FEC43DC" w:rsidR="008A4E5A" w:rsidRDefault="008A4E5A" w:rsidP="00FA05E5">
            <w:pPr>
              <w:rPr>
                <w:rFonts w:ascii="Arial" w:hAnsi="Arial"/>
                <w:sz w:val="24"/>
              </w:rPr>
            </w:pPr>
          </w:p>
          <w:p w14:paraId="45F4088B" w14:textId="3DF88A1F" w:rsidR="007137E2" w:rsidRDefault="007137E2" w:rsidP="00FA05E5">
            <w:pPr>
              <w:rPr>
                <w:rFonts w:ascii="Arial" w:hAnsi="Arial"/>
                <w:sz w:val="24"/>
              </w:rPr>
            </w:pPr>
          </w:p>
          <w:p w14:paraId="02D7A800" w14:textId="77777777" w:rsidR="007137E2" w:rsidRDefault="007137E2" w:rsidP="00FA05E5">
            <w:pPr>
              <w:rPr>
                <w:rFonts w:ascii="Arial" w:hAnsi="Arial"/>
                <w:sz w:val="24"/>
              </w:rPr>
            </w:pPr>
          </w:p>
          <w:p w14:paraId="142E466E" w14:textId="72BB6AE5" w:rsidR="00A15E01" w:rsidRPr="006E616F" w:rsidRDefault="00FA05E5" w:rsidP="006E616F">
            <w:pPr>
              <w:pStyle w:val="ListParagraph"/>
              <w:numPr>
                <w:ilvl w:val="0"/>
                <w:numId w:val="21"/>
              </w:numPr>
              <w:rPr>
                <w:rFonts w:ascii="Arial" w:hAnsi="Arial"/>
                <w:sz w:val="24"/>
              </w:rPr>
            </w:pPr>
            <w:r w:rsidRPr="006E616F">
              <w:rPr>
                <w:rFonts w:ascii="Arial" w:hAnsi="Arial"/>
                <w:sz w:val="24"/>
              </w:rPr>
              <w:t xml:space="preserve">Please state the amount (%) of relief </w:t>
            </w:r>
            <w:r w:rsidR="003B39D4" w:rsidRPr="006E616F">
              <w:rPr>
                <w:rFonts w:ascii="Arial" w:hAnsi="Arial"/>
                <w:sz w:val="24"/>
              </w:rPr>
              <w:t xml:space="preserve">and the period </w:t>
            </w:r>
            <w:r w:rsidRPr="006E616F">
              <w:rPr>
                <w:rFonts w:ascii="Arial" w:hAnsi="Arial"/>
                <w:sz w:val="24"/>
              </w:rPr>
              <w:t xml:space="preserve">you are applying for: </w:t>
            </w:r>
          </w:p>
          <w:p w14:paraId="06BA3798" w14:textId="6E5377AF" w:rsidR="00E216EF" w:rsidRDefault="00E216EF" w:rsidP="00E216EF">
            <w:pPr>
              <w:pStyle w:val="ListParagraph"/>
              <w:ind w:left="360"/>
              <w:rPr>
                <w:rFonts w:ascii="Arial" w:hAnsi="Arial"/>
                <w:sz w:val="24"/>
              </w:rPr>
            </w:pPr>
          </w:p>
          <w:p w14:paraId="13235AA1" w14:textId="4E589540" w:rsidR="00E216EF" w:rsidRDefault="00E216EF" w:rsidP="00E216EF">
            <w:pPr>
              <w:pStyle w:val="ListParagraph"/>
              <w:ind w:left="360"/>
              <w:rPr>
                <w:rFonts w:ascii="Arial" w:hAnsi="Arial"/>
                <w:sz w:val="24"/>
              </w:rPr>
            </w:pPr>
          </w:p>
          <w:p w14:paraId="37628C05" w14:textId="12717E9E" w:rsidR="00E216EF" w:rsidRDefault="00E216EF" w:rsidP="00E216EF">
            <w:pPr>
              <w:pStyle w:val="ListParagraph"/>
              <w:ind w:left="360"/>
              <w:rPr>
                <w:rFonts w:ascii="Arial" w:hAnsi="Arial"/>
                <w:sz w:val="24"/>
              </w:rPr>
            </w:pPr>
          </w:p>
          <w:p w14:paraId="27133FAD" w14:textId="287EA63E" w:rsidR="006E616F" w:rsidRDefault="006E616F" w:rsidP="00E216EF">
            <w:pPr>
              <w:pStyle w:val="ListParagraph"/>
              <w:ind w:left="360"/>
              <w:rPr>
                <w:rFonts w:ascii="Arial" w:hAnsi="Arial"/>
                <w:sz w:val="24"/>
              </w:rPr>
            </w:pPr>
          </w:p>
          <w:p w14:paraId="1DBC5C90" w14:textId="5E37B117" w:rsidR="006E616F" w:rsidRDefault="006E616F" w:rsidP="00E216EF">
            <w:pPr>
              <w:pStyle w:val="ListParagraph"/>
              <w:ind w:left="360"/>
              <w:rPr>
                <w:rFonts w:ascii="Arial" w:hAnsi="Arial"/>
                <w:sz w:val="24"/>
              </w:rPr>
            </w:pPr>
          </w:p>
          <w:p w14:paraId="1991A2B7" w14:textId="77777777" w:rsidR="006E616F" w:rsidRDefault="006E616F" w:rsidP="00E216EF">
            <w:pPr>
              <w:pStyle w:val="ListParagraph"/>
              <w:ind w:left="360"/>
              <w:rPr>
                <w:rFonts w:ascii="Arial" w:hAnsi="Arial"/>
                <w:sz w:val="24"/>
              </w:rPr>
            </w:pPr>
          </w:p>
          <w:p w14:paraId="0C5FCDB4" w14:textId="4E50A441" w:rsidR="00E216EF" w:rsidRDefault="00E216EF" w:rsidP="00E216EF">
            <w:pPr>
              <w:pStyle w:val="ListParagraph"/>
              <w:ind w:left="360"/>
              <w:rPr>
                <w:rFonts w:ascii="Arial" w:hAnsi="Arial"/>
                <w:sz w:val="24"/>
              </w:rPr>
            </w:pPr>
          </w:p>
        </w:tc>
      </w:tr>
      <w:tr w:rsidR="00EE7BB7" w14:paraId="0960C276" w14:textId="77777777" w:rsidTr="003A6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1051"/>
        </w:trPr>
        <w:tc>
          <w:tcPr>
            <w:tcW w:w="10421" w:type="dxa"/>
            <w:tcBorders>
              <w:top w:val="single" w:sz="4" w:space="0" w:color="auto"/>
              <w:left w:val="single" w:sz="4" w:space="0" w:color="auto"/>
              <w:right w:val="single" w:sz="4" w:space="0" w:color="auto"/>
            </w:tcBorders>
          </w:tcPr>
          <w:p w14:paraId="422356A3" w14:textId="09A8AEA3" w:rsidR="006A7337" w:rsidRPr="006E616F" w:rsidRDefault="008A4E5A" w:rsidP="006E616F">
            <w:pPr>
              <w:pStyle w:val="ListParagraph"/>
              <w:numPr>
                <w:ilvl w:val="0"/>
                <w:numId w:val="21"/>
              </w:numPr>
              <w:rPr>
                <w:rFonts w:ascii="Arial" w:hAnsi="Arial"/>
                <w:b/>
                <w:sz w:val="24"/>
                <w:u w:val="single"/>
              </w:rPr>
            </w:pPr>
            <w:r w:rsidRPr="006E616F">
              <w:rPr>
                <w:rFonts w:ascii="Arial" w:hAnsi="Arial"/>
                <w:b/>
                <w:sz w:val="24"/>
                <w:u w:val="single"/>
              </w:rPr>
              <w:lastRenderedPageBreak/>
              <w:t xml:space="preserve"> Please attach full accounts of the business for the past 3 years.</w:t>
            </w:r>
          </w:p>
          <w:p w14:paraId="60BF8A13" w14:textId="30F37DDD" w:rsidR="004A6F1B" w:rsidRDefault="004A6F1B" w:rsidP="004A6F1B">
            <w:pPr>
              <w:rPr>
                <w:rFonts w:ascii="Arial" w:hAnsi="Arial"/>
                <w:b/>
                <w:sz w:val="24"/>
                <w:u w:val="single"/>
              </w:rPr>
            </w:pPr>
          </w:p>
          <w:p w14:paraId="0830513E" w14:textId="40A975B7" w:rsidR="00E216EF" w:rsidRDefault="00E216EF" w:rsidP="004A6F1B">
            <w:pPr>
              <w:rPr>
                <w:rFonts w:ascii="Arial" w:hAnsi="Arial"/>
                <w:b/>
                <w:sz w:val="24"/>
                <w:u w:val="single"/>
              </w:rPr>
            </w:pPr>
          </w:p>
          <w:p w14:paraId="2F20D318" w14:textId="20ACE3FD" w:rsidR="004A6F1B" w:rsidRDefault="004A6F1B" w:rsidP="004A6F1B">
            <w:pPr>
              <w:rPr>
                <w:rFonts w:ascii="Arial" w:hAnsi="Arial"/>
                <w:b/>
                <w:sz w:val="24"/>
                <w:u w:val="single"/>
              </w:rPr>
            </w:pPr>
          </w:p>
          <w:p w14:paraId="23B32FA9" w14:textId="2C383C90" w:rsidR="003A6CED" w:rsidRDefault="003A6CED" w:rsidP="004A6F1B">
            <w:pPr>
              <w:rPr>
                <w:rFonts w:ascii="Arial" w:hAnsi="Arial"/>
                <w:b/>
                <w:sz w:val="24"/>
                <w:u w:val="single"/>
              </w:rPr>
            </w:pPr>
          </w:p>
          <w:p w14:paraId="047835CF" w14:textId="12B50358" w:rsidR="003A6CED" w:rsidRDefault="003A6CED" w:rsidP="004A6F1B">
            <w:pPr>
              <w:rPr>
                <w:rFonts w:ascii="Arial" w:hAnsi="Arial"/>
                <w:b/>
                <w:sz w:val="24"/>
                <w:u w:val="single"/>
              </w:rPr>
            </w:pPr>
          </w:p>
          <w:p w14:paraId="454E02D6" w14:textId="77777777" w:rsidR="003A6CED" w:rsidRDefault="003A6CED" w:rsidP="004A6F1B">
            <w:pPr>
              <w:rPr>
                <w:rFonts w:ascii="Arial" w:hAnsi="Arial"/>
                <w:b/>
                <w:sz w:val="24"/>
                <w:u w:val="single"/>
              </w:rPr>
            </w:pPr>
          </w:p>
          <w:p w14:paraId="79F993B6" w14:textId="77777777" w:rsidR="006E616F" w:rsidRDefault="006E616F" w:rsidP="004A6F1B">
            <w:pPr>
              <w:rPr>
                <w:rFonts w:ascii="Arial" w:hAnsi="Arial"/>
                <w:b/>
                <w:sz w:val="24"/>
                <w:u w:val="single"/>
              </w:rPr>
            </w:pPr>
          </w:p>
          <w:p w14:paraId="194F118B" w14:textId="77777777" w:rsidR="004A6F1B" w:rsidRPr="004A6F1B" w:rsidRDefault="004A6F1B" w:rsidP="00C85E72">
            <w:pPr>
              <w:pStyle w:val="ListParagraph"/>
              <w:ind w:left="360"/>
              <w:rPr>
                <w:rFonts w:ascii="Arial" w:hAnsi="Arial"/>
                <w:b/>
                <w:sz w:val="24"/>
                <w:u w:val="single"/>
              </w:rPr>
            </w:pPr>
          </w:p>
        </w:tc>
      </w:tr>
      <w:tr w:rsidR="00E41EA4" w14:paraId="6E9C27C4" w14:textId="77777777" w:rsidTr="003A6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Height w:val="1051"/>
        </w:trPr>
        <w:tc>
          <w:tcPr>
            <w:tcW w:w="10421" w:type="dxa"/>
            <w:tcBorders>
              <w:left w:val="single" w:sz="4" w:space="0" w:color="auto"/>
              <w:bottom w:val="single" w:sz="4" w:space="0" w:color="auto"/>
              <w:right w:val="single" w:sz="4" w:space="0" w:color="auto"/>
            </w:tcBorders>
            <w:shd w:val="clear" w:color="auto" w:fill="auto"/>
          </w:tcPr>
          <w:p w14:paraId="76C34863" w14:textId="3CBCE238" w:rsidR="00026D12" w:rsidRDefault="00026D12"/>
          <w:p w14:paraId="353F59AF" w14:textId="5A605229" w:rsidR="00026D12" w:rsidRDefault="00026D12"/>
          <w:p w14:paraId="3C3CC297" w14:textId="0201F094" w:rsidR="00026D12" w:rsidRDefault="00026D12"/>
          <w:p w14:paraId="1F770973" w14:textId="34B256A6" w:rsidR="00026D12" w:rsidRDefault="00026D12"/>
          <w:p w14:paraId="38B2EEEE" w14:textId="4384E505" w:rsidR="00026D12" w:rsidRDefault="00026D12"/>
          <w:p w14:paraId="5C52D25F" w14:textId="705D7361" w:rsidR="00026D12" w:rsidRDefault="00026D12"/>
          <w:p w14:paraId="4C204D85" w14:textId="0E4AB5C5" w:rsidR="00026D12" w:rsidRDefault="00026D12"/>
          <w:p w14:paraId="632C00DC" w14:textId="73918EF6" w:rsidR="00026D12" w:rsidRDefault="00026D12"/>
          <w:p w14:paraId="3226785E" w14:textId="08E47183" w:rsidR="003A6CED" w:rsidRDefault="003A6CED"/>
          <w:p w14:paraId="3EE36D61" w14:textId="77777777" w:rsidR="003A6CED" w:rsidRDefault="003A6CED" w:rsidP="003A6CED">
            <w:pPr>
              <w:pBdr>
                <w:top w:val="single" w:sz="4" w:space="1" w:color="auto"/>
              </w:pBdr>
            </w:pPr>
          </w:p>
          <w:tbl>
            <w:tblPr>
              <w:tblW w:w="10110" w:type="dxa"/>
              <w:tblLayout w:type="fixed"/>
              <w:tblLook w:val="04A0" w:firstRow="1" w:lastRow="0" w:firstColumn="1" w:lastColumn="0" w:noHBand="0" w:noVBand="1"/>
            </w:tblPr>
            <w:tblGrid>
              <w:gridCol w:w="10110"/>
            </w:tblGrid>
            <w:tr w:rsidR="00026D12" w14:paraId="2E218740" w14:textId="77777777" w:rsidTr="003A6CED">
              <w:trPr>
                <w:trHeight w:val="1066"/>
              </w:trPr>
              <w:tc>
                <w:tcPr>
                  <w:tcW w:w="10110" w:type="dxa"/>
                </w:tcPr>
                <w:p w14:paraId="292D270C" w14:textId="37FEE175" w:rsidR="00026D12" w:rsidRPr="00026D12" w:rsidRDefault="00026D12" w:rsidP="003A6CED">
                  <w:pPr>
                    <w:pStyle w:val="ListParagraph"/>
                    <w:numPr>
                      <w:ilvl w:val="0"/>
                      <w:numId w:val="21"/>
                    </w:numPr>
                    <w:pBdr>
                      <w:top w:val="single" w:sz="4" w:space="1" w:color="auto"/>
                    </w:pBdr>
                    <w:rPr>
                      <w:rFonts w:ascii="Arial" w:hAnsi="Arial"/>
                      <w:sz w:val="24"/>
                      <w:u w:val="single"/>
                    </w:rPr>
                  </w:pPr>
                  <w:r w:rsidRPr="00026D12">
                    <w:rPr>
                      <w:rFonts w:ascii="Arial" w:hAnsi="Arial"/>
                      <w:b/>
                      <w:bCs/>
                      <w:sz w:val="24"/>
                      <w:u w:val="single"/>
                    </w:rPr>
                    <w:t>Subsidy Limit</w:t>
                  </w:r>
                  <w:r w:rsidRPr="00026D12">
                    <w:rPr>
                      <w:rFonts w:ascii="Arial" w:hAnsi="Arial"/>
                      <w:sz w:val="24"/>
                      <w:u w:val="single"/>
                    </w:rPr>
                    <w:t xml:space="preserve"> (previously known as State Aid)</w:t>
                  </w:r>
                </w:p>
                <w:p w14:paraId="443FC0CA" w14:textId="77777777" w:rsidR="00026D12" w:rsidRDefault="00026D12" w:rsidP="003A6CED">
                  <w:pPr>
                    <w:pStyle w:val="ListParagraph"/>
                    <w:ind w:left="360"/>
                    <w:rPr>
                      <w:rFonts w:ascii="Arial" w:hAnsi="Arial"/>
                      <w:sz w:val="24"/>
                    </w:rPr>
                  </w:pPr>
                </w:p>
                <w:p w14:paraId="5CD3DF85" w14:textId="77777777" w:rsidR="00026D12" w:rsidRPr="00A328CA" w:rsidRDefault="00026D12" w:rsidP="003A6CED">
                  <w:pPr>
                    <w:spacing w:before="93"/>
                    <w:ind w:left="100"/>
                    <w:rPr>
                      <w:rFonts w:ascii="Arial" w:hAnsi="Arial" w:cs="Arial"/>
                      <w:i/>
                      <w:sz w:val="24"/>
                    </w:rPr>
                  </w:pPr>
                  <w:r w:rsidRPr="00A328CA">
                    <w:rPr>
                      <w:rFonts w:ascii="Arial" w:hAnsi="Arial" w:cs="Arial"/>
                      <w:i/>
                      <w:sz w:val="24"/>
                    </w:rPr>
                    <w:t>Trade</w:t>
                  </w:r>
                  <w:r w:rsidRPr="00A328CA">
                    <w:rPr>
                      <w:rFonts w:ascii="Arial" w:hAnsi="Arial" w:cs="Arial"/>
                      <w:i/>
                      <w:spacing w:val="-8"/>
                      <w:sz w:val="24"/>
                    </w:rPr>
                    <w:t xml:space="preserve"> </w:t>
                  </w:r>
                  <w:r w:rsidRPr="00A328CA">
                    <w:rPr>
                      <w:rFonts w:ascii="Arial" w:hAnsi="Arial" w:cs="Arial"/>
                      <w:i/>
                      <w:sz w:val="24"/>
                    </w:rPr>
                    <w:t>and</w:t>
                  </w:r>
                  <w:r w:rsidRPr="00A328CA">
                    <w:rPr>
                      <w:rFonts w:ascii="Arial" w:hAnsi="Arial" w:cs="Arial"/>
                      <w:i/>
                      <w:spacing w:val="-8"/>
                      <w:sz w:val="24"/>
                    </w:rPr>
                    <w:t xml:space="preserve"> </w:t>
                  </w:r>
                  <w:r w:rsidRPr="00A328CA">
                    <w:rPr>
                      <w:rFonts w:ascii="Arial" w:hAnsi="Arial" w:cs="Arial"/>
                      <w:i/>
                      <w:sz w:val="24"/>
                    </w:rPr>
                    <w:t>Co-operation</w:t>
                  </w:r>
                  <w:r w:rsidRPr="00A328CA">
                    <w:rPr>
                      <w:rFonts w:ascii="Arial" w:hAnsi="Arial" w:cs="Arial"/>
                      <w:i/>
                      <w:spacing w:val="-8"/>
                      <w:sz w:val="24"/>
                    </w:rPr>
                    <w:t xml:space="preserve"> </w:t>
                  </w:r>
                  <w:r w:rsidRPr="00A328CA">
                    <w:rPr>
                      <w:rFonts w:ascii="Arial" w:hAnsi="Arial" w:cs="Arial"/>
                      <w:i/>
                      <w:spacing w:val="-2"/>
                      <w:sz w:val="24"/>
                    </w:rPr>
                    <w:t>Agreement</w:t>
                  </w:r>
                </w:p>
                <w:p w14:paraId="4732DEDD" w14:textId="77777777" w:rsidR="00026D12" w:rsidRDefault="00026D12" w:rsidP="003A6CED">
                  <w:pPr>
                    <w:pStyle w:val="BodyText"/>
                    <w:rPr>
                      <w:i/>
                    </w:rPr>
                  </w:pPr>
                </w:p>
                <w:p w14:paraId="059C8D32" w14:textId="77777777" w:rsidR="00026D12" w:rsidRPr="00EE6057" w:rsidRDefault="00026D12" w:rsidP="003A6CED">
                  <w:pPr>
                    <w:pStyle w:val="BodyText"/>
                    <w:widowControl w:val="0"/>
                    <w:numPr>
                      <w:ilvl w:val="0"/>
                      <w:numId w:val="23"/>
                    </w:numPr>
                    <w:autoSpaceDE w:val="0"/>
                    <w:autoSpaceDN w:val="0"/>
                    <w:spacing w:before="1"/>
                    <w:jc w:val="left"/>
                    <w:rPr>
                      <w:color w:val="0B0C0C"/>
                      <w:sz w:val="20"/>
                    </w:rPr>
                  </w:pPr>
                  <w:r w:rsidRPr="00EE6057">
                    <w:rPr>
                      <w:color w:val="0B0C0C"/>
                      <w:sz w:val="20"/>
                    </w:rPr>
                    <w:t>Providing discretionary relief to ratepayers is likely to amount to a subsidy. Any relief provided by Local Authorities will need to comply with the UK’s domestic and international subsidy control obligations (see the BEIS guidance for public authorities which explains the subsidies chapter of the UK-EU Trade and Cooperation Agreement (TCA), World Trade Organisation rules on subsidies, and other international subsidy control commitments).</w:t>
                  </w:r>
                </w:p>
                <w:p w14:paraId="61E16086" w14:textId="77777777" w:rsidR="00026D12" w:rsidRDefault="00026D12" w:rsidP="003A6CED">
                  <w:pPr>
                    <w:pStyle w:val="BodyText"/>
                  </w:pPr>
                </w:p>
                <w:p w14:paraId="1E40D8B6" w14:textId="77777777" w:rsidR="00026D12" w:rsidRPr="003F4ADE" w:rsidRDefault="00026D12" w:rsidP="003A6CED">
                  <w:pPr>
                    <w:pStyle w:val="BodyText"/>
                    <w:spacing w:before="11"/>
                    <w:rPr>
                      <w:i/>
                      <w:iCs/>
                      <w:color w:val="0B0C0C"/>
                    </w:rPr>
                  </w:pPr>
                  <w:r w:rsidRPr="003F4ADE">
                    <w:rPr>
                      <w:i/>
                      <w:iCs/>
                      <w:color w:val="0B0C0C"/>
                    </w:rPr>
                    <w:t>Minimal Financial Assistance (MFA)</w:t>
                  </w:r>
                </w:p>
                <w:p w14:paraId="38C68467" w14:textId="77777777" w:rsidR="00026D12" w:rsidRDefault="00026D12" w:rsidP="003A6CED">
                  <w:pPr>
                    <w:pStyle w:val="BodyText"/>
                    <w:spacing w:before="11"/>
                    <w:rPr>
                      <w:i/>
                      <w:sz w:val="23"/>
                    </w:rPr>
                  </w:pPr>
                </w:p>
                <w:p w14:paraId="32D2256E" w14:textId="77777777" w:rsidR="00026D12" w:rsidRPr="00EE6057" w:rsidRDefault="00026D12" w:rsidP="003A6CED">
                  <w:pPr>
                    <w:pStyle w:val="BodyText"/>
                    <w:widowControl w:val="0"/>
                    <w:numPr>
                      <w:ilvl w:val="0"/>
                      <w:numId w:val="23"/>
                    </w:numPr>
                    <w:autoSpaceDE w:val="0"/>
                    <w:autoSpaceDN w:val="0"/>
                    <w:spacing w:before="1"/>
                    <w:jc w:val="left"/>
                    <w:rPr>
                      <w:sz w:val="20"/>
                    </w:rPr>
                  </w:pPr>
                  <w:r w:rsidRPr="00EE6057">
                    <w:rPr>
                      <w:color w:val="0B0C0C"/>
                      <w:sz w:val="20"/>
                    </w:rPr>
                    <w:t>To the extent that a local authority is seeking to provide relief that falls below the Minimal Financial Assistance (MFA) thresholds, the Subsidy Control Act allows an economic actor (</w:t>
                  </w:r>
                  <w:proofErr w:type="gramStart"/>
                  <w:r w:rsidRPr="00EE6057">
                    <w:rPr>
                      <w:color w:val="0B0C0C"/>
                      <w:sz w:val="20"/>
                    </w:rPr>
                    <w:t>e.g.</w:t>
                  </w:r>
                  <w:proofErr w:type="gramEnd"/>
                  <w:r w:rsidRPr="00EE6057">
                    <w:rPr>
                      <w:color w:val="0B0C0C"/>
                      <w:sz w:val="20"/>
                    </w:rPr>
                    <w:t xml:space="preserve"> a holding company and its subsidiaries) to receive up to £315,000 in a three-year period (consisting of the 2023/24 year and the two previous financial years). MFA subsidies cumulate with each other and with other subsidies that fall within the category of ‘Minimal or </w:t>
                  </w:r>
                  <w:r w:rsidRPr="00EE6057">
                    <w:rPr>
                      <w:color w:val="202124"/>
                      <w:sz w:val="20"/>
                      <w:shd w:val="clear" w:color="auto" w:fill="FFFFFF"/>
                    </w:rPr>
                    <w:t>Services of public economic interest (SP</w:t>
                  </w:r>
                  <w:r w:rsidRPr="00EE6057">
                    <w:rPr>
                      <w:color w:val="0B0C0C"/>
                      <w:sz w:val="20"/>
                    </w:rPr>
                    <w:t>EI) financial assistance’. BEIS COVID-19 business grants and any other subsidies claimed under the Small Amounts of Financial Assistance limit of the Trade and Cooperation Agreement should be counted under the £315,000 allowance.</w:t>
                  </w:r>
                </w:p>
                <w:p w14:paraId="42F2C7C6" w14:textId="77777777" w:rsidR="00026D12" w:rsidRDefault="00026D12" w:rsidP="003A6CED">
                  <w:pPr>
                    <w:rPr>
                      <w:rFonts w:ascii="Arial" w:hAnsi="Arial"/>
                      <w:sz w:val="22"/>
                      <w:szCs w:val="22"/>
                    </w:rPr>
                  </w:pPr>
                </w:p>
                <w:p w14:paraId="76E6D676" w14:textId="77777777" w:rsidR="00026D12" w:rsidRDefault="00026D12" w:rsidP="003A6CED">
                  <w:pPr>
                    <w:rPr>
                      <w:rFonts w:ascii="Arial" w:hAnsi="Arial"/>
                      <w:sz w:val="22"/>
                      <w:szCs w:val="22"/>
                    </w:rPr>
                  </w:pPr>
                </w:p>
                <w:p w14:paraId="10BE5D6A" w14:textId="77777777" w:rsidR="00026D12" w:rsidRDefault="00026D12" w:rsidP="003A6CED">
                  <w:pPr>
                    <w:rPr>
                      <w:rFonts w:ascii="Arial" w:hAnsi="Arial"/>
                      <w:b/>
                      <w:bCs/>
                      <w:sz w:val="24"/>
                    </w:rPr>
                  </w:pPr>
                  <w:r>
                    <w:rPr>
                      <w:rFonts w:ascii="Arial" w:hAnsi="Arial"/>
                      <w:b/>
                      <w:bCs/>
                      <w:sz w:val="24"/>
                    </w:rPr>
                    <w:t xml:space="preserve">Declaration regarding Subsidy </w:t>
                  </w:r>
                  <w:proofErr w:type="gramStart"/>
                  <w:r>
                    <w:rPr>
                      <w:rFonts w:ascii="Arial" w:hAnsi="Arial"/>
                      <w:b/>
                      <w:bCs/>
                      <w:sz w:val="24"/>
                    </w:rPr>
                    <w:t>Limit :</w:t>
                  </w:r>
                  <w:proofErr w:type="gramEnd"/>
                  <w:r>
                    <w:rPr>
                      <w:rFonts w:ascii="Arial" w:hAnsi="Arial"/>
                      <w:b/>
                      <w:bCs/>
                      <w:sz w:val="24"/>
                    </w:rPr>
                    <w:t xml:space="preserve">- </w:t>
                  </w:r>
                </w:p>
                <w:p w14:paraId="72125863" w14:textId="77777777" w:rsidR="00026D12" w:rsidRPr="00A328CA" w:rsidRDefault="00026D12" w:rsidP="003A6CED">
                  <w:pPr>
                    <w:pStyle w:val="BodyText"/>
                    <w:widowControl w:val="0"/>
                    <w:autoSpaceDE w:val="0"/>
                    <w:autoSpaceDN w:val="0"/>
                    <w:spacing w:before="1"/>
                    <w:rPr>
                      <w:color w:val="0B0C0C"/>
                      <w:sz w:val="20"/>
                    </w:rPr>
                  </w:pPr>
                  <w:r w:rsidRPr="00A328CA">
                    <w:rPr>
                      <w:color w:val="0B0C0C"/>
                      <w:sz w:val="20"/>
                    </w:rPr>
                    <w:t xml:space="preserve">Has your organisation exceeded the UK Subsidy Allowance limits (which replaced </w:t>
                  </w:r>
                </w:p>
                <w:p w14:paraId="44D5C699" w14:textId="77777777" w:rsidR="00026D12" w:rsidRPr="00A328CA" w:rsidRDefault="00026D12" w:rsidP="003A6CED">
                  <w:pPr>
                    <w:pStyle w:val="BodyText"/>
                    <w:widowControl w:val="0"/>
                    <w:autoSpaceDE w:val="0"/>
                    <w:autoSpaceDN w:val="0"/>
                    <w:spacing w:before="1"/>
                    <w:rPr>
                      <w:color w:val="0B0C0C"/>
                      <w:sz w:val="20"/>
                    </w:rPr>
                  </w:pPr>
                  <w:r w:rsidRPr="00A328CA">
                    <w:rPr>
                      <w:noProof/>
                      <w:color w:val="0B0C0C"/>
                      <w:sz w:val="20"/>
                    </w:rPr>
                    <w:drawing>
                      <wp:anchor distT="0" distB="0" distL="114300" distR="114300" simplePos="0" relativeHeight="251662336" behindDoc="0" locked="0" layoutInCell="1" allowOverlap="1" wp14:anchorId="74F07E95" wp14:editId="49350D4B">
                        <wp:simplePos x="0" y="0"/>
                        <wp:positionH relativeFrom="page">
                          <wp:posOffset>5414010</wp:posOffset>
                        </wp:positionH>
                        <wp:positionV relativeFrom="paragraph">
                          <wp:posOffset>115570</wp:posOffset>
                        </wp:positionV>
                        <wp:extent cx="781050" cy="514350"/>
                        <wp:effectExtent l="0" t="0" r="0" b="0"/>
                        <wp:wrapNone/>
                        <wp:docPr id="6" name="Picture 6" descr="&#10;Yes / N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Yes / No&#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514350"/>
                                </a:xfrm>
                                <a:prstGeom prst="rect">
                                  <a:avLst/>
                                </a:prstGeom>
                                <a:noFill/>
                              </pic:spPr>
                            </pic:pic>
                          </a:graphicData>
                        </a:graphic>
                        <wp14:sizeRelH relativeFrom="page">
                          <wp14:pctWidth>0</wp14:pctWidth>
                        </wp14:sizeRelH>
                        <wp14:sizeRelV relativeFrom="page">
                          <wp14:pctHeight>0</wp14:pctHeight>
                        </wp14:sizeRelV>
                      </wp:anchor>
                    </w:drawing>
                  </w:r>
                  <w:r w:rsidRPr="00A328CA">
                    <w:rPr>
                      <w:color w:val="0B0C0C"/>
                      <w:sz w:val="20"/>
                    </w:rPr>
                    <w:t xml:space="preserve">the previous EU State Aid Limit) as outlined above for any period for which </w:t>
                  </w:r>
                </w:p>
                <w:p w14:paraId="5830C681" w14:textId="77777777" w:rsidR="00026D12" w:rsidRPr="00A328CA" w:rsidRDefault="00026D12" w:rsidP="003A6CED">
                  <w:pPr>
                    <w:pStyle w:val="BodyText"/>
                    <w:widowControl w:val="0"/>
                    <w:autoSpaceDE w:val="0"/>
                    <w:autoSpaceDN w:val="0"/>
                    <w:spacing w:before="1"/>
                    <w:rPr>
                      <w:color w:val="0B0C0C"/>
                      <w:sz w:val="20"/>
                    </w:rPr>
                  </w:pPr>
                  <w:r w:rsidRPr="00A328CA">
                    <w:rPr>
                      <w:color w:val="0B0C0C"/>
                      <w:sz w:val="20"/>
                    </w:rPr>
                    <w:t>discretionary rate relief is being sought?</w:t>
                  </w:r>
                </w:p>
                <w:p w14:paraId="623C246B" w14:textId="77777777" w:rsidR="00026D12" w:rsidRDefault="00026D12" w:rsidP="003A6CED">
                  <w:pPr>
                    <w:rPr>
                      <w:rFonts w:ascii="Arial" w:hAnsi="Arial"/>
                      <w:sz w:val="24"/>
                    </w:rPr>
                  </w:pPr>
                </w:p>
                <w:p w14:paraId="384E09BE" w14:textId="77777777" w:rsidR="00026D12" w:rsidRDefault="00026D12" w:rsidP="003A6CED">
                  <w:pPr>
                    <w:rPr>
                      <w:rFonts w:ascii="Arial" w:hAnsi="Arial"/>
                      <w:sz w:val="24"/>
                    </w:rPr>
                  </w:pPr>
                </w:p>
                <w:p w14:paraId="24D894F1" w14:textId="77777777" w:rsidR="00026D12" w:rsidRDefault="00026D12" w:rsidP="003A6CED">
                  <w:pPr>
                    <w:pStyle w:val="BodyText"/>
                    <w:rPr>
                      <w:sz w:val="21"/>
                      <w:szCs w:val="21"/>
                      <w:lang w:val="en-US"/>
                    </w:rPr>
                  </w:pPr>
                </w:p>
                <w:p w14:paraId="23D6B001" w14:textId="77777777" w:rsidR="00026D12" w:rsidRDefault="00026D12" w:rsidP="003A6CED">
                  <w:pPr>
                    <w:pStyle w:val="BodyText"/>
                    <w:rPr>
                      <w:sz w:val="21"/>
                      <w:szCs w:val="21"/>
                      <w:lang w:val="en-US"/>
                    </w:rPr>
                  </w:pPr>
                  <w:r>
                    <w:rPr>
                      <w:sz w:val="21"/>
                      <w:szCs w:val="21"/>
                      <w:lang w:val="en-US"/>
                    </w:rPr>
                    <w:t>Signed ____________________________ Print Name ____________________________________</w:t>
                  </w:r>
                </w:p>
                <w:p w14:paraId="7E2AD0A7" w14:textId="77777777" w:rsidR="00026D12" w:rsidRDefault="00026D12" w:rsidP="003A6CED">
                  <w:pPr>
                    <w:pStyle w:val="BodyText"/>
                    <w:rPr>
                      <w:sz w:val="21"/>
                      <w:szCs w:val="21"/>
                      <w:lang w:val="en-US"/>
                    </w:rPr>
                  </w:pPr>
                </w:p>
                <w:p w14:paraId="4B93A302" w14:textId="77777777" w:rsidR="00026D12" w:rsidRDefault="00026D12" w:rsidP="003A6CED">
                  <w:pPr>
                    <w:pStyle w:val="BodyText"/>
                    <w:rPr>
                      <w:sz w:val="21"/>
                      <w:szCs w:val="21"/>
                      <w:lang w:val="en-US"/>
                    </w:rPr>
                  </w:pPr>
                </w:p>
                <w:p w14:paraId="79E165CE" w14:textId="77777777" w:rsidR="00026D12" w:rsidRDefault="00026D12" w:rsidP="003A6CED">
                  <w:pPr>
                    <w:pStyle w:val="BodyText"/>
                    <w:rPr>
                      <w:sz w:val="21"/>
                      <w:szCs w:val="21"/>
                      <w:lang w:val="en-US"/>
                    </w:rPr>
                  </w:pPr>
                  <w:r>
                    <w:rPr>
                      <w:sz w:val="21"/>
                      <w:szCs w:val="21"/>
                      <w:lang w:val="en-US"/>
                    </w:rPr>
                    <w:t>Capacity/Authority to sign for applicant   ______________________________ Date __________</w:t>
                  </w:r>
                </w:p>
                <w:p w14:paraId="570B871F" w14:textId="77777777" w:rsidR="00026D12" w:rsidRDefault="00026D12" w:rsidP="003A6CED">
                  <w:pPr>
                    <w:pStyle w:val="BodyText"/>
                    <w:rPr>
                      <w:sz w:val="21"/>
                      <w:szCs w:val="21"/>
                      <w:lang w:val="en-US"/>
                    </w:rPr>
                  </w:pPr>
                </w:p>
                <w:p w14:paraId="704B90B1" w14:textId="77777777" w:rsidR="00026D12" w:rsidRDefault="00026D12" w:rsidP="003A6CED">
                  <w:pPr>
                    <w:pBdr>
                      <w:top w:val="single" w:sz="4" w:space="1" w:color="auto"/>
                    </w:pBdr>
                    <w:rPr>
                      <w:rFonts w:ascii="Arial" w:hAnsi="Arial"/>
                      <w:sz w:val="24"/>
                    </w:rPr>
                  </w:pPr>
                </w:p>
                <w:p w14:paraId="1DFACDBD" w14:textId="77777777" w:rsidR="00026D12" w:rsidRDefault="00026D12" w:rsidP="003A6CED">
                  <w:pPr>
                    <w:pBdr>
                      <w:top w:val="single" w:sz="4" w:space="1" w:color="auto"/>
                    </w:pBdr>
                    <w:rPr>
                      <w:rFonts w:ascii="Arial" w:hAnsi="Arial"/>
                      <w:sz w:val="24"/>
                    </w:rPr>
                  </w:pPr>
                </w:p>
                <w:p w14:paraId="39B393D1" w14:textId="0C314896" w:rsidR="00026D12" w:rsidRPr="00A328CA" w:rsidRDefault="00026D12" w:rsidP="003A6CED">
                  <w:pPr>
                    <w:pBdr>
                      <w:top w:val="single" w:sz="4" w:space="1" w:color="auto"/>
                    </w:pBdr>
                    <w:rPr>
                      <w:rFonts w:ascii="Arial" w:hAnsi="Arial" w:cs="Arial"/>
                      <w:sz w:val="16"/>
                      <w:szCs w:val="16"/>
                    </w:rPr>
                  </w:pPr>
                  <w:r w:rsidRPr="00A328CA">
                    <w:rPr>
                      <w:rFonts w:ascii="Arial" w:hAnsi="Arial" w:cs="Arial"/>
                      <w:b/>
                      <w:bCs/>
                      <w:sz w:val="16"/>
                      <w:szCs w:val="16"/>
                    </w:rPr>
                    <w:t>Data Sharing:</w:t>
                  </w:r>
                  <w:r w:rsidRPr="00A328CA">
                    <w:rPr>
                      <w:rFonts w:ascii="Arial" w:hAnsi="Arial" w:cs="Arial"/>
                      <w:sz w:val="16"/>
                      <w:szCs w:val="16"/>
                    </w:rPr>
                    <w:t xml:space="preserve"> If we have a legitimate reason to do so, we may share information we collect for administration of Business Rates within the City Council and to some organizations acting on our behalf. We may check information supplied with a credit reference agency. </w:t>
                  </w:r>
                  <w:proofErr w:type="gramStart"/>
                  <w:r w:rsidRPr="00A328CA">
                    <w:rPr>
                      <w:rFonts w:ascii="Arial" w:hAnsi="Arial" w:cs="Arial"/>
                      <w:sz w:val="16"/>
                      <w:szCs w:val="16"/>
                    </w:rPr>
                    <w:t>In particular, we</w:t>
                  </w:r>
                  <w:proofErr w:type="gramEnd"/>
                  <w:r w:rsidRPr="00A328CA">
                    <w:rPr>
                      <w:rFonts w:ascii="Arial" w:hAnsi="Arial" w:cs="Arial"/>
                      <w:sz w:val="16"/>
                      <w:szCs w:val="16"/>
                    </w:rPr>
                    <w:t xml:space="preserve"> may check the information you provide, or that someone else provides about you, with other information we hold. We may also use this information or supply it to third parties including government departments and other local authorities, to prevent or detect crime or to protect public funds in other lawful ways. Before we share any </w:t>
                  </w:r>
                  <w:r w:rsidR="001D7AC2" w:rsidRPr="00A328CA">
                    <w:rPr>
                      <w:rFonts w:ascii="Arial" w:hAnsi="Arial" w:cs="Arial"/>
                      <w:sz w:val="16"/>
                      <w:szCs w:val="16"/>
                    </w:rPr>
                    <w:t>information,</w:t>
                  </w:r>
                  <w:r w:rsidRPr="00A328CA">
                    <w:rPr>
                      <w:rFonts w:ascii="Arial" w:hAnsi="Arial" w:cs="Arial"/>
                      <w:sz w:val="16"/>
                      <w:szCs w:val="16"/>
                    </w:rPr>
                    <w:t xml:space="preserve"> we will rigorously check that sharing it is fair and justified. If you would like more explanation, please write to: </w:t>
                  </w:r>
                  <w:r w:rsidR="00431BBA">
                    <w:rPr>
                      <w:rFonts w:ascii="Arial" w:hAnsi="Arial" w:cs="Arial"/>
                      <w:sz w:val="16"/>
                      <w:szCs w:val="16"/>
                    </w:rPr>
                    <w:t>Revenues &amp; Benefits Service</w:t>
                  </w:r>
                  <w:r w:rsidRPr="00A328CA">
                    <w:rPr>
                      <w:rFonts w:ascii="Arial" w:hAnsi="Arial" w:cs="Arial"/>
                      <w:sz w:val="16"/>
                      <w:szCs w:val="16"/>
                    </w:rPr>
                    <w:t>, Finance &amp; Resources Department, Westminster City Council, 16th Floor, City Hall, 64 Victoria Street, London, SW1E 6QP</w:t>
                  </w:r>
                </w:p>
                <w:p w14:paraId="393A8FB2" w14:textId="77777777" w:rsidR="00026D12" w:rsidRDefault="00026D12" w:rsidP="003A6CED">
                  <w:pPr>
                    <w:pBdr>
                      <w:top w:val="single" w:sz="4" w:space="1" w:color="auto"/>
                    </w:pBdr>
                    <w:rPr>
                      <w:rFonts w:ascii="Arial" w:hAnsi="Arial"/>
                      <w:sz w:val="24"/>
                    </w:rPr>
                  </w:pPr>
                </w:p>
                <w:p w14:paraId="16A7602E" w14:textId="77777777" w:rsidR="00026D12" w:rsidRDefault="00026D12" w:rsidP="003A6CED">
                  <w:pPr>
                    <w:pBdr>
                      <w:top w:val="single" w:sz="4" w:space="1" w:color="auto"/>
                    </w:pBdr>
                    <w:rPr>
                      <w:rFonts w:ascii="Arial" w:hAnsi="Arial"/>
                      <w:sz w:val="24"/>
                    </w:rPr>
                  </w:pPr>
                </w:p>
              </w:tc>
            </w:tr>
          </w:tbl>
          <w:p w14:paraId="574E611D" w14:textId="77777777" w:rsidR="00026D12" w:rsidRDefault="00026D12" w:rsidP="00026D12">
            <w:pPr>
              <w:rPr>
                <w:rFonts w:ascii="Arial" w:hAnsi="Arial"/>
                <w:sz w:val="22"/>
              </w:rPr>
            </w:pPr>
          </w:p>
          <w:p w14:paraId="222B0592" w14:textId="77777777" w:rsidR="007C69E4" w:rsidRDefault="007C69E4" w:rsidP="00D54248">
            <w:pPr>
              <w:rPr>
                <w:rFonts w:ascii="Arial" w:hAnsi="Arial"/>
                <w:sz w:val="24"/>
              </w:rPr>
            </w:pPr>
          </w:p>
          <w:p w14:paraId="066BBF72" w14:textId="23201DFC" w:rsidR="007C69E4" w:rsidRPr="00D54248" w:rsidRDefault="007C69E4" w:rsidP="00D54248">
            <w:pPr>
              <w:rPr>
                <w:rFonts w:ascii="Arial" w:hAnsi="Arial"/>
                <w:sz w:val="24"/>
              </w:rPr>
            </w:pPr>
          </w:p>
        </w:tc>
      </w:tr>
    </w:tbl>
    <w:p w14:paraId="6010EED9" w14:textId="77777777" w:rsidR="00EE7BB7" w:rsidRDefault="00EE7BB7">
      <w:pPr>
        <w:rPr>
          <w:rFonts w:ascii="Arial" w:hAnsi="Arial"/>
          <w:sz w:val="22"/>
        </w:rPr>
      </w:pPr>
    </w:p>
    <w:p w14:paraId="04A7EDB3" w14:textId="77777777" w:rsidR="00AB2160" w:rsidRDefault="00AB2160">
      <w:pPr>
        <w:rPr>
          <w:rFonts w:ascii="Arial" w:hAnsi="Arial"/>
          <w:sz w:val="24"/>
        </w:rPr>
      </w:pPr>
      <w:r>
        <w:rPr>
          <w:rFonts w:ascii="Arial" w:hAnsi="Arial"/>
          <w:sz w:val="24"/>
        </w:rPr>
        <w:br w:type="page"/>
      </w:r>
    </w:p>
    <w:p w14:paraId="19C04713" w14:textId="7DA3707D" w:rsidR="00BA490A" w:rsidRPr="005F205C" w:rsidRDefault="00BA490A" w:rsidP="00BA490A">
      <w:pPr>
        <w:ind w:left="720"/>
        <w:jc w:val="center"/>
        <w:rPr>
          <w:rFonts w:asciiTheme="minorHAnsi" w:hAnsiTheme="minorHAnsi" w:cstheme="minorHAnsi"/>
        </w:rPr>
      </w:pPr>
      <w:r w:rsidRPr="005F205C">
        <w:rPr>
          <w:rFonts w:asciiTheme="minorHAnsi" w:hAnsiTheme="minorHAnsi" w:cstheme="minorHAnsi"/>
          <w:noProof/>
        </w:rPr>
        <w:lastRenderedPageBreak/>
        <w:drawing>
          <wp:inline distT="0" distB="0" distL="0" distR="0" wp14:anchorId="79B72D85" wp14:editId="035A43C7">
            <wp:extent cx="2676691" cy="650551"/>
            <wp:effectExtent l="0" t="0" r="0" b="0"/>
            <wp:docPr id="2" name="Picture 2" descr="A picture containing font, text, graphics, screenshot&#10;&#10;Description automatically generated">
              <a:extLst xmlns:a="http://schemas.openxmlformats.org/drawingml/2006/main">
                <a:ext uri="{FF2B5EF4-FFF2-40B4-BE49-F238E27FC236}">
                  <a16:creationId xmlns:a16="http://schemas.microsoft.com/office/drawing/2014/main" id="{B44E36B5-9019-4B58-B5F1-C25BFD3BBC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text, graphics, screenshot&#10;&#10;Description automatically generated">
                      <a:extLst>
                        <a:ext uri="{FF2B5EF4-FFF2-40B4-BE49-F238E27FC236}">
                          <a16:creationId xmlns:a16="http://schemas.microsoft.com/office/drawing/2014/main" id="{B44E36B5-9019-4B58-B5F1-C25BFD3BBC2D}"/>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6691" cy="6505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0735D60" w14:textId="77777777" w:rsidR="00BA490A" w:rsidRPr="005F205C" w:rsidRDefault="00BA490A" w:rsidP="00BA490A">
      <w:pPr>
        <w:rPr>
          <w:rFonts w:asciiTheme="minorHAnsi" w:hAnsiTheme="minorHAnsi" w:cstheme="minorHAnsi"/>
        </w:rPr>
      </w:pPr>
    </w:p>
    <w:p w14:paraId="64D1EB90" w14:textId="77777777" w:rsidR="00BA490A" w:rsidRPr="005F205C" w:rsidRDefault="00BA490A" w:rsidP="00BA490A">
      <w:pPr>
        <w:rPr>
          <w:rFonts w:asciiTheme="minorHAnsi" w:hAnsiTheme="minorHAnsi" w:cstheme="minorHAnsi"/>
          <w:b/>
          <w:bCs/>
          <w:sz w:val="28"/>
          <w:szCs w:val="28"/>
        </w:rPr>
      </w:pPr>
      <w:r w:rsidRPr="005F205C">
        <w:rPr>
          <w:rFonts w:asciiTheme="minorHAnsi" w:hAnsiTheme="minorHAnsi" w:cstheme="minorHAnsi"/>
          <w:b/>
          <w:bCs/>
          <w:sz w:val="28"/>
          <w:szCs w:val="28"/>
        </w:rPr>
        <w:t>About the service</w:t>
      </w:r>
    </w:p>
    <w:p w14:paraId="6446DC49" w14:textId="579BEB4B" w:rsidR="00BA490A" w:rsidRPr="005F205C" w:rsidRDefault="00BA490A" w:rsidP="00BA490A">
      <w:pPr>
        <w:spacing w:before="100" w:beforeAutospacing="1" w:after="100" w:afterAutospacing="1"/>
        <w:jc w:val="both"/>
        <w:rPr>
          <w:rFonts w:asciiTheme="minorHAnsi" w:hAnsiTheme="minorHAnsi" w:cstheme="minorHAnsi"/>
          <w:sz w:val="24"/>
          <w:szCs w:val="24"/>
        </w:rPr>
      </w:pPr>
      <w:r w:rsidRPr="005F205C">
        <w:rPr>
          <w:rFonts w:asciiTheme="minorHAnsi" w:hAnsiTheme="minorHAnsi" w:cstheme="minorHAnsi"/>
          <w:sz w:val="24"/>
          <w:szCs w:val="24"/>
        </w:rPr>
        <w:t xml:space="preserve">Responsible Economy works with businesses in the Westminster who have either a Corporate Social Responsibility or Social Value agenda. We encourage them to come together and work in partnership to support our local community. We have created an active network </w:t>
      </w:r>
      <w:r w:rsidR="005F205C" w:rsidRPr="005F205C">
        <w:rPr>
          <w:rFonts w:asciiTheme="minorHAnsi" w:hAnsiTheme="minorHAnsi" w:cstheme="minorHAnsi"/>
          <w:sz w:val="24"/>
          <w:szCs w:val="24"/>
        </w:rPr>
        <w:t>of businesses</w:t>
      </w:r>
      <w:r w:rsidRPr="005F205C">
        <w:rPr>
          <w:rFonts w:asciiTheme="minorHAnsi" w:hAnsiTheme="minorHAnsi" w:cstheme="minorHAnsi"/>
          <w:sz w:val="24"/>
          <w:szCs w:val="24"/>
        </w:rPr>
        <w:t xml:space="preserve"> that are committed to improving the lives of residents and those in need. </w:t>
      </w:r>
    </w:p>
    <w:p w14:paraId="0D7DD42F" w14:textId="77777777" w:rsidR="00BA490A" w:rsidRPr="005F205C" w:rsidRDefault="00BA490A" w:rsidP="00BA490A">
      <w:pPr>
        <w:spacing w:before="100" w:beforeAutospacing="1" w:after="100" w:afterAutospacing="1"/>
        <w:jc w:val="both"/>
        <w:rPr>
          <w:rFonts w:asciiTheme="minorHAnsi" w:hAnsiTheme="minorHAnsi" w:cstheme="minorHAnsi"/>
          <w:sz w:val="24"/>
          <w:szCs w:val="24"/>
        </w:rPr>
      </w:pPr>
      <w:r w:rsidRPr="005F205C">
        <w:rPr>
          <w:rFonts w:asciiTheme="minorHAnsi" w:hAnsiTheme="minorHAnsi" w:cstheme="minorHAnsi"/>
          <w:sz w:val="24"/>
          <w:szCs w:val="24"/>
        </w:rPr>
        <w:t>Our service:</w:t>
      </w:r>
    </w:p>
    <w:p w14:paraId="2F41C5A0" w14:textId="77777777" w:rsidR="00BA490A" w:rsidRPr="005F205C" w:rsidRDefault="00BA490A" w:rsidP="00BA490A">
      <w:pPr>
        <w:numPr>
          <w:ilvl w:val="0"/>
          <w:numId w:val="24"/>
        </w:numPr>
        <w:spacing w:before="100" w:beforeAutospacing="1" w:after="100" w:afterAutospacing="1"/>
        <w:rPr>
          <w:rFonts w:asciiTheme="minorHAnsi" w:hAnsiTheme="minorHAnsi" w:cstheme="minorHAnsi"/>
          <w:sz w:val="24"/>
          <w:szCs w:val="24"/>
        </w:rPr>
      </w:pPr>
      <w:r w:rsidRPr="005F205C">
        <w:rPr>
          <w:rFonts w:asciiTheme="minorHAnsi" w:hAnsiTheme="minorHAnsi" w:cstheme="minorHAnsi"/>
          <w:sz w:val="24"/>
          <w:szCs w:val="24"/>
        </w:rPr>
        <w:t>Guides business support to where it is most needed to make a positive contribution in the community.</w:t>
      </w:r>
    </w:p>
    <w:p w14:paraId="09474799" w14:textId="77777777" w:rsidR="00BA490A" w:rsidRPr="005F205C" w:rsidRDefault="00BA490A" w:rsidP="00BA490A">
      <w:pPr>
        <w:numPr>
          <w:ilvl w:val="0"/>
          <w:numId w:val="24"/>
        </w:numPr>
        <w:spacing w:before="100" w:beforeAutospacing="1" w:after="100" w:afterAutospacing="1"/>
        <w:rPr>
          <w:rFonts w:asciiTheme="minorHAnsi" w:hAnsiTheme="minorHAnsi" w:cstheme="minorHAnsi"/>
          <w:sz w:val="24"/>
          <w:szCs w:val="24"/>
        </w:rPr>
      </w:pPr>
      <w:r w:rsidRPr="005F205C">
        <w:rPr>
          <w:rFonts w:asciiTheme="minorHAnsi" w:hAnsiTheme="minorHAnsi" w:cstheme="minorHAnsi"/>
          <w:sz w:val="24"/>
          <w:szCs w:val="24"/>
        </w:rPr>
        <w:t>Connects businesses with our local Voluntary Sector Community/ charities and make giving and contributing easier, more accessible, and impactful.</w:t>
      </w:r>
    </w:p>
    <w:p w14:paraId="0E925C1A" w14:textId="77777777" w:rsidR="00BA490A" w:rsidRPr="005F205C" w:rsidRDefault="00BA490A" w:rsidP="00BA490A">
      <w:pPr>
        <w:numPr>
          <w:ilvl w:val="0"/>
          <w:numId w:val="24"/>
        </w:numPr>
        <w:spacing w:before="100" w:beforeAutospacing="1" w:after="100" w:afterAutospacing="1"/>
        <w:rPr>
          <w:rStyle w:val="ui-provider"/>
          <w:rFonts w:asciiTheme="minorHAnsi" w:hAnsiTheme="minorHAnsi" w:cstheme="minorHAnsi"/>
          <w:sz w:val="24"/>
          <w:szCs w:val="24"/>
        </w:rPr>
      </w:pPr>
      <w:r w:rsidRPr="005F205C">
        <w:rPr>
          <w:rStyle w:val="ui-provider"/>
          <w:rFonts w:asciiTheme="minorHAnsi" w:hAnsiTheme="minorHAnsi" w:cstheme="minorHAnsi"/>
          <w:sz w:val="24"/>
          <w:szCs w:val="24"/>
        </w:rPr>
        <w:t>Delivers a free local recruitment service to train and place unemployed and underemployed residents into jobs.</w:t>
      </w:r>
    </w:p>
    <w:p w14:paraId="1FE408AB" w14:textId="77777777" w:rsidR="00BA490A" w:rsidRPr="005F205C" w:rsidRDefault="00BA490A" w:rsidP="00BA490A">
      <w:pPr>
        <w:spacing w:before="100" w:beforeAutospacing="1" w:after="100" w:afterAutospacing="1"/>
        <w:rPr>
          <w:rStyle w:val="ui-provider"/>
          <w:rFonts w:asciiTheme="minorHAnsi" w:hAnsiTheme="minorHAnsi" w:cstheme="minorHAnsi"/>
          <w:b/>
          <w:bCs/>
          <w:sz w:val="28"/>
          <w:szCs w:val="28"/>
        </w:rPr>
      </w:pPr>
      <w:r w:rsidRPr="005F205C">
        <w:rPr>
          <w:rStyle w:val="ui-provider"/>
          <w:rFonts w:asciiTheme="minorHAnsi" w:hAnsiTheme="minorHAnsi" w:cstheme="minorHAnsi"/>
          <w:b/>
          <w:bCs/>
          <w:sz w:val="28"/>
          <w:szCs w:val="28"/>
        </w:rPr>
        <w:t>Our offer</w:t>
      </w:r>
    </w:p>
    <w:p w14:paraId="0A2D5CF2" w14:textId="34CC970F" w:rsidR="00BA490A" w:rsidRPr="005F205C" w:rsidRDefault="00BA490A" w:rsidP="00BA490A">
      <w:pPr>
        <w:tabs>
          <w:tab w:val="left" w:pos="1958"/>
        </w:tabs>
        <w:spacing w:before="100" w:beforeAutospacing="1" w:after="100" w:afterAutospacing="1"/>
        <w:jc w:val="both"/>
        <w:rPr>
          <w:rStyle w:val="ui-provider"/>
          <w:rFonts w:asciiTheme="minorHAnsi" w:hAnsiTheme="minorHAnsi" w:cstheme="minorHAnsi"/>
          <w:sz w:val="24"/>
          <w:szCs w:val="24"/>
        </w:rPr>
      </w:pPr>
      <w:r w:rsidRPr="005F205C">
        <w:rPr>
          <w:rStyle w:val="ui-provider"/>
          <w:rFonts w:asciiTheme="minorHAnsi" w:hAnsiTheme="minorHAnsi" w:cstheme="minorHAnsi"/>
          <w:b/>
          <w:bCs/>
          <w:sz w:val="24"/>
          <w:szCs w:val="24"/>
        </w:rPr>
        <w:t>Free local recruitment offer</w:t>
      </w:r>
      <w:r w:rsidR="005F205C" w:rsidRPr="005F205C">
        <w:rPr>
          <w:rStyle w:val="ui-provider"/>
          <w:rFonts w:asciiTheme="minorHAnsi" w:hAnsiTheme="minorHAnsi" w:cstheme="minorHAnsi"/>
          <w:sz w:val="24"/>
          <w:szCs w:val="24"/>
        </w:rPr>
        <w:t>- delivered</w:t>
      </w:r>
      <w:r w:rsidRPr="005F205C">
        <w:rPr>
          <w:rStyle w:val="ui-provider"/>
          <w:rFonts w:asciiTheme="minorHAnsi" w:hAnsiTheme="minorHAnsi" w:cstheme="minorHAnsi"/>
          <w:sz w:val="24"/>
          <w:szCs w:val="24"/>
        </w:rPr>
        <w:t xml:space="preserve"> through our Westminster Employment Service (WES) function. Employer Relationship Managers (ERMs) work with a business focus, to train and place unemployed and underemployed residents into jobs across Westminster and Central London.</w:t>
      </w:r>
    </w:p>
    <w:p w14:paraId="095354B5" w14:textId="77777777" w:rsidR="00BA490A" w:rsidRPr="005F205C" w:rsidRDefault="00BA490A" w:rsidP="00BA490A">
      <w:pPr>
        <w:tabs>
          <w:tab w:val="left" w:pos="1958"/>
        </w:tabs>
        <w:spacing w:before="100" w:beforeAutospacing="1" w:after="100" w:afterAutospacing="1"/>
        <w:jc w:val="both"/>
        <w:rPr>
          <w:rStyle w:val="ui-provider"/>
          <w:rFonts w:asciiTheme="minorHAnsi" w:hAnsiTheme="minorHAnsi" w:cstheme="minorHAnsi"/>
          <w:b/>
          <w:bCs/>
          <w:sz w:val="24"/>
          <w:szCs w:val="24"/>
        </w:rPr>
      </w:pPr>
      <w:r w:rsidRPr="005F205C">
        <w:rPr>
          <w:rStyle w:val="ui-provider"/>
          <w:rFonts w:asciiTheme="minorHAnsi" w:hAnsiTheme="minorHAnsi" w:cstheme="minorHAnsi"/>
          <w:b/>
          <w:bCs/>
          <w:sz w:val="24"/>
          <w:szCs w:val="24"/>
        </w:rPr>
        <w:t xml:space="preserve">Make a difference- </w:t>
      </w:r>
      <w:r w:rsidRPr="005F205C">
        <w:rPr>
          <w:rStyle w:val="ui-provider"/>
          <w:rFonts w:asciiTheme="minorHAnsi" w:hAnsiTheme="minorHAnsi" w:cstheme="minorHAnsi"/>
          <w:sz w:val="24"/>
          <w:szCs w:val="24"/>
        </w:rPr>
        <w:t xml:space="preserve">by providing people with work experience, job tasters, and employer led workshops for jobseekers. </w:t>
      </w:r>
    </w:p>
    <w:p w14:paraId="5CE55E59" w14:textId="77777777" w:rsidR="00BA490A" w:rsidRPr="005F205C" w:rsidRDefault="00BA490A" w:rsidP="00BA490A">
      <w:pPr>
        <w:tabs>
          <w:tab w:val="left" w:pos="1958"/>
        </w:tabs>
        <w:spacing w:before="100" w:beforeAutospacing="1" w:after="100" w:afterAutospacing="1"/>
        <w:jc w:val="both"/>
        <w:rPr>
          <w:rStyle w:val="ui-provider"/>
          <w:rFonts w:asciiTheme="minorHAnsi" w:hAnsiTheme="minorHAnsi" w:cstheme="minorHAnsi"/>
          <w:b/>
          <w:bCs/>
          <w:sz w:val="24"/>
          <w:szCs w:val="24"/>
        </w:rPr>
      </w:pPr>
      <w:r w:rsidRPr="005F205C">
        <w:rPr>
          <w:rStyle w:val="ui-provider"/>
          <w:rFonts w:asciiTheme="minorHAnsi" w:hAnsiTheme="minorHAnsi" w:cstheme="minorHAnsi"/>
          <w:b/>
          <w:bCs/>
          <w:sz w:val="24"/>
          <w:szCs w:val="24"/>
        </w:rPr>
        <w:t xml:space="preserve">Apprenticeships- </w:t>
      </w:r>
      <w:r w:rsidRPr="005F205C">
        <w:rPr>
          <w:rStyle w:val="ui-provider"/>
          <w:rFonts w:asciiTheme="minorHAnsi" w:hAnsiTheme="minorHAnsi" w:cstheme="minorHAnsi"/>
          <w:sz w:val="24"/>
          <w:szCs w:val="24"/>
        </w:rPr>
        <w:t>we can guide you to services that can help you recruit and train apprentices.</w:t>
      </w:r>
    </w:p>
    <w:p w14:paraId="666157D1" w14:textId="45DB8076" w:rsidR="00BA490A" w:rsidRPr="005F205C" w:rsidRDefault="00BA490A" w:rsidP="00BA490A">
      <w:pPr>
        <w:pStyle w:val="NoSpacing"/>
        <w:jc w:val="both"/>
        <w:rPr>
          <w:rFonts w:asciiTheme="minorHAnsi" w:hAnsiTheme="minorHAnsi" w:cstheme="minorHAnsi"/>
          <w:sz w:val="24"/>
          <w:szCs w:val="24"/>
        </w:rPr>
      </w:pPr>
      <w:r w:rsidRPr="005F205C">
        <w:rPr>
          <w:rFonts w:asciiTheme="minorHAnsi" w:eastAsiaTheme="minorEastAsia" w:hAnsiTheme="minorHAnsi" w:cstheme="minorHAnsi"/>
          <w:b/>
          <w:bCs/>
          <w:sz w:val="24"/>
          <w:szCs w:val="24"/>
        </w:rPr>
        <w:t>CSR pledge</w:t>
      </w:r>
      <w:r w:rsidRPr="005F205C">
        <w:rPr>
          <w:rFonts w:asciiTheme="minorHAnsi" w:eastAsiaTheme="minorEastAsia" w:hAnsiTheme="minorHAnsi" w:cstheme="minorHAnsi"/>
          <w:b/>
          <w:bCs/>
        </w:rPr>
        <w:t xml:space="preserve">- </w:t>
      </w:r>
      <w:r w:rsidRPr="005F205C">
        <w:rPr>
          <w:rFonts w:asciiTheme="minorHAnsi" w:eastAsiaTheme="minorEastAsia" w:hAnsiTheme="minorHAnsi" w:cstheme="minorHAnsi"/>
          <w:sz w:val="24"/>
          <w:szCs w:val="24"/>
        </w:rPr>
        <w:t xml:space="preserve">match responsible business with local community projects or volunteering opportunities. </w:t>
      </w:r>
      <w:r w:rsidRPr="005F205C">
        <w:rPr>
          <w:rFonts w:asciiTheme="minorHAnsi" w:hAnsiTheme="minorHAnsi" w:cstheme="minorHAnsi"/>
          <w:sz w:val="24"/>
          <w:szCs w:val="24"/>
        </w:rPr>
        <w:t xml:space="preserve">Employee volunteers can be involved in or one-off events or commit to supporting local charities on a regular basis to support on a range of tasks from marketing and fundraising, </w:t>
      </w:r>
      <w:r w:rsidR="005F205C" w:rsidRPr="005F205C">
        <w:rPr>
          <w:rFonts w:asciiTheme="minorHAnsi" w:hAnsiTheme="minorHAnsi" w:cstheme="minorHAnsi"/>
          <w:sz w:val="24"/>
          <w:szCs w:val="24"/>
        </w:rPr>
        <w:t>befriending,</w:t>
      </w:r>
      <w:r w:rsidRPr="005F205C">
        <w:rPr>
          <w:rFonts w:asciiTheme="minorHAnsi" w:hAnsiTheme="minorHAnsi" w:cstheme="minorHAnsi"/>
          <w:sz w:val="24"/>
          <w:szCs w:val="24"/>
        </w:rPr>
        <w:t xml:space="preserve"> and careers advice for the people they support.</w:t>
      </w:r>
    </w:p>
    <w:p w14:paraId="3F72E4D0" w14:textId="77777777" w:rsidR="00BA490A" w:rsidRPr="005F205C" w:rsidRDefault="00BA490A" w:rsidP="00BA490A">
      <w:pPr>
        <w:tabs>
          <w:tab w:val="left" w:pos="1958"/>
        </w:tabs>
        <w:spacing w:before="100" w:beforeAutospacing="1" w:after="100" w:afterAutospacing="1"/>
        <w:jc w:val="both"/>
        <w:rPr>
          <w:rStyle w:val="ui-provider"/>
          <w:rFonts w:asciiTheme="minorHAnsi" w:hAnsiTheme="minorHAnsi" w:cstheme="minorHAnsi"/>
          <w:sz w:val="24"/>
          <w:szCs w:val="24"/>
        </w:rPr>
      </w:pPr>
      <w:r w:rsidRPr="005F205C">
        <w:rPr>
          <w:rStyle w:val="ui-provider"/>
          <w:rFonts w:asciiTheme="minorHAnsi" w:hAnsiTheme="minorHAnsi" w:cstheme="minorHAnsi"/>
          <w:sz w:val="24"/>
          <w:szCs w:val="24"/>
        </w:rPr>
        <w:t xml:space="preserve">For further information please go to: </w:t>
      </w:r>
    </w:p>
    <w:p w14:paraId="35C0CB04" w14:textId="77777777" w:rsidR="00BA490A" w:rsidRPr="005F205C" w:rsidRDefault="00BA490A" w:rsidP="00BA490A">
      <w:pPr>
        <w:tabs>
          <w:tab w:val="left" w:pos="1958"/>
        </w:tabs>
        <w:spacing w:before="100" w:beforeAutospacing="1" w:after="100" w:afterAutospacing="1"/>
        <w:rPr>
          <w:rStyle w:val="ui-provider"/>
          <w:rFonts w:asciiTheme="minorHAnsi" w:hAnsiTheme="minorHAnsi" w:cstheme="minorHAnsi"/>
          <w:sz w:val="24"/>
          <w:szCs w:val="24"/>
        </w:rPr>
      </w:pPr>
      <w:r w:rsidRPr="005F205C">
        <w:rPr>
          <w:rStyle w:val="ui-provider"/>
          <w:rFonts w:asciiTheme="minorHAnsi" w:hAnsiTheme="minorHAnsi" w:cstheme="minorHAnsi"/>
          <w:sz w:val="24"/>
          <w:szCs w:val="24"/>
        </w:rPr>
        <w:t xml:space="preserve">Recruitment:  </w:t>
      </w:r>
      <w:hyperlink r:id="rId18" w:history="1">
        <w:r w:rsidRPr="005F205C">
          <w:rPr>
            <w:rStyle w:val="Hyperlink"/>
            <w:rFonts w:asciiTheme="minorHAnsi" w:hAnsiTheme="minorHAnsi" w:cstheme="minorHAnsi"/>
            <w:sz w:val="24"/>
            <w:szCs w:val="24"/>
          </w:rPr>
          <w:t>Westminster Employment Service | Westminster City Council</w:t>
        </w:r>
      </w:hyperlink>
      <w:r w:rsidRPr="005F205C">
        <w:rPr>
          <w:rStyle w:val="ui-provider"/>
          <w:rFonts w:asciiTheme="minorHAnsi" w:hAnsiTheme="minorHAnsi" w:cstheme="minorHAnsi"/>
          <w:sz w:val="24"/>
          <w:szCs w:val="24"/>
        </w:rPr>
        <w:t xml:space="preserve">    or contact </w:t>
      </w:r>
      <w:hyperlink r:id="rId19" w:history="1">
        <w:r w:rsidRPr="005F205C">
          <w:rPr>
            <w:rStyle w:val="Hyperlink"/>
            <w:rFonts w:asciiTheme="minorHAnsi" w:hAnsiTheme="minorHAnsi" w:cstheme="minorHAnsi"/>
            <w:sz w:val="24"/>
            <w:szCs w:val="24"/>
          </w:rPr>
          <w:t>localjobs@westminster.gov.uk</w:t>
        </w:r>
      </w:hyperlink>
      <w:r w:rsidRPr="005F205C">
        <w:rPr>
          <w:rStyle w:val="ui-provider"/>
          <w:rFonts w:asciiTheme="minorHAnsi" w:hAnsiTheme="minorHAnsi" w:cstheme="minorHAnsi"/>
          <w:sz w:val="24"/>
          <w:szCs w:val="24"/>
        </w:rPr>
        <w:t xml:space="preserve"> </w:t>
      </w:r>
    </w:p>
    <w:p w14:paraId="40392EEC" w14:textId="77777777" w:rsidR="00BA490A" w:rsidRPr="005F205C" w:rsidRDefault="00BA490A" w:rsidP="00BA490A">
      <w:pPr>
        <w:tabs>
          <w:tab w:val="left" w:pos="1958"/>
        </w:tabs>
        <w:spacing w:before="100" w:beforeAutospacing="1" w:after="100" w:afterAutospacing="1"/>
        <w:rPr>
          <w:rStyle w:val="ui-provider"/>
          <w:rFonts w:asciiTheme="minorHAnsi" w:hAnsiTheme="minorHAnsi" w:cstheme="minorHAnsi"/>
          <w:sz w:val="24"/>
          <w:szCs w:val="24"/>
        </w:rPr>
      </w:pPr>
      <w:r w:rsidRPr="005F205C">
        <w:rPr>
          <w:rStyle w:val="ui-provider"/>
          <w:rFonts w:asciiTheme="minorHAnsi" w:hAnsiTheme="minorHAnsi" w:cstheme="minorHAnsi"/>
          <w:sz w:val="24"/>
          <w:szCs w:val="24"/>
        </w:rPr>
        <w:t xml:space="preserve">CSR: </w:t>
      </w:r>
      <w:hyperlink r:id="rId20" w:history="1">
        <w:r w:rsidRPr="005F205C">
          <w:rPr>
            <w:rStyle w:val="Hyperlink"/>
            <w:rFonts w:asciiTheme="minorHAnsi" w:hAnsiTheme="minorHAnsi" w:cstheme="minorHAnsi"/>
            <w:sz w:val="24"/>
            <w:szCs w:val="24"/>
          </w:rPr>
          <w:t>Business Community Partnerships | Westminster City Council</w:t>
        </w:r>
      </w:hyperlink>
      <w:r w:rsidRPr="005F205C">
        <w:rPr>
          <w:rStyle w:val="ui-provider"/>
          <w:rFonts w:asciiTheme="minorHAnsi" w:hAnsiTheme="minorHAnsi" w:cstheme="minorHAnsi"/>
          <w:sz w:val="24"/>
          <w:szCs w:val="24"/>
        </w:rPr>
        <w:t xml:space="preserve"> or contact </w:t>
      </w:r>
      <w:hyperlink r:id="rId21" w:history="1">
        <w:r w:rsidRPr="005F205C">
          <w:rPr>
            <w:rStyle w:val="Hyperlink"/>
            <w:rFonts w:asciiTheme="minorHAnsi" w:hAnsiTheme="minorHAnsi" w:cstheme="minorHAnsi"/>
            <w:sz w:val="24"/>
            <w:szCs w:val="24"/>
          </w:rPr>
          <w:t>businesscommunitypartnerships@westminster.gov.uk</w:t>
        </w:r>
      </w:hyperlink>
      <w:r w:rsidRPr="005F205C">
        <w:rPr>
          <w:rStyle w:val="ui-provider"/>
          <w:rFonts w:asciiTheme="minorHAnsi" w:hAnsiTheme="minorHAnsi" w:cstheme="minorHAnsi"/>
          <w:sz w:val="24"/>
          <w:szCs w:val="24"/>
        </w:rPr>
        <w:t xml:space="preserve"> </w:t>
      </w:r>
    </w:p>
    <w:p w14:paraId="6CC9DEBC" w14:textId="77777777" w:rsidR="00BA490A" w:rsidRPr="005F205C" w:rsidRDefault="00BA490A" w:rsidP="00BA490A">
      <w:pPr>
        <w:tabs>
          <w:tab w:val="left" w:pos="1958"/>
        </w:tabs>
        <w:spacing w:before="100" w:beforeAutospacing="1" w:after="100" w:afterAutospacing="1"/>
        <w:jc w:val="both"/>
        <w:rPr>
          <w:rStyle w:val="ui-provider"/>
          <w:rFonts w:asciiTheme="minorHAnsi" w:hAnsiTheme="minorHAnsi" w:cstheme="minorHAnsi"/>
        </w:rPr>
      </w:pPr>
    </w:p>
    <w:p w14:paraId="1772CBAF" w14:textId="77777777" w:rsidR="00BA490A" w:rsidRPr="005F205C" w:rsidRDefault="00BA490A" w:rsidP="00BA490A">
      <w:pPr>
        <w:tabs>
          <w:tab w:val="left" w:pos="1958"/>
        </w:tabs>
        <w:spacing w:before="100" w:beforeAutospacing="1" w:after="100" w:afterAutospacing="1"/>
        <w:rPr>
          <w:rStyle w:val="ui-provider"/>
          <w:rFonts w:asciiTheme="minorHAnsi" w:hAnsiTheme="minorHAnsi" w:cstheme="minorHAnsi"/>
        </w:rPr>
      </w:pPr>
    </w:p>
    <w:p w14:paraId="722DAB25" w14:textId="77777777" w:rsidR="00BA490A" w:rsidRPr="005F205C" w:rsidRDefault="00BA490A" w:rsidP="00BA490A">
      <w:pPr>
        <w:spacing w:before="100" w:beforeAutospacing="1" w:after="100" w:afterAutospacing="1"/>
        <w:rPr>
          <w:rFonts w:asciiTheme="minorHAnsi" w:hAnsiTheme="minorHAnsi" w:cstheme="minorHAnsi"/>
          <w:b/>
          <w:bCs/>
          <w:sz w:val="28"/>
          <w:szCs w:val="28"/>
        </w:rPr>
      </w:pPr>
    </w:p>
    <w:p w14:paraId="235950CB" w14:textId="77777777" w:rsidR="00BA490A" w:rsidRPr="005F205C" w:rsidRDefault="00BA490A" w:rsidP="00BA490A">
      <w:pPr>
        <w:spacing w:before="100" w:beforeAutospacing="1" w:after="100" w:afterAutospacing="1"/>
        <w:rPr>
          <w:rFonts w:asciiTheme="minorHAnsi" w:hAnsiTheme="minorHAnsi" w:cstheme="minorHAnsi"/>
          <w:b/>
          <w:bCs/>
          <w:sz w:val="28"/>
          <w:szCs w:val="28"/>
        </w:rPr>
      </w:pPr>
    </w:p>
    <w:p w14:paraId="29FCB5F1" w14:textId="5D0BA8D8" w:rsidR="00BA490A" w:rsidRPr="005F205C" w:rsidRDefault="00BA490A" w:rsidP="00BA490A">
      <w:pPr>
        <w:spacing w:before="100" w:beforeAutospacing="1" w:after="100" w:afterAutospacing="1"/>
        <w:rPr>
          <w:rFonts w:asciiTheme="minorHAnsi" w:hAnsiTheme="minorHAnsi" w:cstheme="minorHAnsi"/>
          <w:b/>
          <w:bCs/>
          <w:sz w:val="28"/>
          <w:szCs w:val="28"/>
        </w:rPr>
      </w:pPr>
      <w:r w:rsidRPr="005F205C">
        <w:rPr>
          <w:rFonts w:asciiTheme="minorHAnsi" w:hAnsiTheme="minorHAnsi" w:cstheme="minorHAnsi"/>
          <w:b/>
          <w:bCs/>
          <w:sz w:val="28"/>
          <w:szCs w:val="28"/>
        </w:rPr>
        <w:t xml:space="preserve">Let’s work </w:t>
      </w:r>
      <w:proofErr w:type="gramStart"/>
      <w:r w:rsidRPr="005F205C">
        <w:rPr>
          <w:rFonts w:asciiTheme="minorHAnsi" w:hAnsiTheme="minorHAnsi" w:cstheme="minorHAnsi"/>
          <w:b/>
          <w:bCs/>
          <w:sz w:val="28"/>
          <w:szCs w:val="28"/>
        </w:rPr>
        <w:t>together</w:t>
      </w:r>
      <w:proofErr w:type="gramEnd"/>
    </w:p>
    <w:p w14:paraId="5EDCAF52" w14:textId="77777777" w:rsidR="00BA490A" w:rsidRPr="005F205C" w:rsidRDefault="00BA490A" w:rsidP="00BA490A">
      <w:pPr>
        <w:spacing w:before="100" w:beforeAutospacing="1" w:after="100" w:afterAutospacing="1"/>
        <w:rPr>
          <w:rFonts w:asciiTheme="minorHAnsi" w:hAnsiTheme="minorHAnsi" w:cstheme="minorHAnsi"/>
          <w:sz w:val="24"/>
          <w:szCs w:val="24"/>
        </w:rPr>
      </w:pPr>
      <w:r w:rsidRPr="005F205C">
        <w:rPr>
          <w:rFonts w:asciiTheme="minorHAnsi" w:hAnsiTheme="minorHAnsi" w:cstheme="minorHAnsi"/>
          <w:sz w:val="24"/>
          <w:szCs w:val="24"/>
        </w:rPr>
        <w:t xml:space="preserve">Are you able to provide our objective? </w:t>
      </w:r>
    </w:p>
    <w:tbl>
      <w:tblPr>
        <w:tblStyle w:val="TableGrid"/>
        <w:tblW w:w="0" w:type="auto"/>
        <w:tblLook w:val="04A0" w:firstRow="1" w:lastRow="0" w:firstColumn="1" w:lastColumn="0" w:noHBand="0" w:noVBand="1"/>
      </w:tblPr>
      <w:tblGrid>
        <w:gridCol w:w="3397"/>
        <w:gridCol w:w="2127"/>
        <w:gridCol w:w="3492"/>
      </w:tblGrid>
      <w:tr w:rsidR="00BA490A" w:rsidRPr="005F205C" w14:paraId="5D3148B0" w14:textId="77777777" w:rsidTr="00550F54">
        <w:tc>
          <w:tcPr>
            <w:tcW w:w="3397" w:type="dxa"/>
          </w:tcPr>
          <w:p w14:paraId="533ED5A6"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p>
        </w:tc>
        <w:tc>
          <w:tcPr>
            <w:tcW w:w="2127" w:type="dxa"/>
          </w:tcPr>
          <w:p w14:paraId="2C971A9F" w14:textId="77777777" w:rsidR="00BA490A" w:rsidRPr="005F205C" w:rsidRDefault="00BA490A" w:rsidP="00550F54">
            <w:pPr>
              <w:spacing w:before="100" w:beforeAutospacing="1" w:after="100" w:afterAutospacing="1"/>
              <w:jc w:val="center"/>
              <w:rPr>
                <w:rFonts w:asciiTheme="minorHAnsi" w:eastAsia="Times New Roman" w:hAnsiTheme="minorHAnsi" w:cstheme="minorHAnsi"/>
                <w:b/>
                <w:bCs/>
                <w:sz w:val="24"/>
                <w:szCs w:val="24"/>
                <w:lang w:eastAsia="en-GB"/>
              </w:rPr>
            </w:pPr>
            <w:r w:rsidRPr="005F205C">
              <w:rPr>
                <w:rFonts w:asciiTheme="minorHAnsi" w:eastAsia="Times New Roman" w:hAnsiTheme="minorHAnsi" w:cstheme="minorHAnsi"/>
                <w:b/>
                <w:bCs/>
                <w:sz w:val="24"/>
                <w:szCs w:val="24"/>
                <w:lang w:eastAsia="en-GB"/>
              </w:rPr>
              <w:t>Yes/No</w:t>
            </w:r>
          </w:p>
        </w:tc>
        <w:tc>
          <w:tcPr>
            <w:tcW w:w="3492" w:type="dxa"/>
          </w:tcPr>
          <w:p w14:paraId="3BE50D05" w14:textId="77777777" w:rsidR="00BA490A" w:rsidRPr="005F205C" w:rsidRDefault="00BA490A" w:rsidP="00550F54">
            <w:pPr>
              <w:spacing w:before="100" w:beforeAutospacing="1" w:after="100" w:afterAutospacing="1"/>
              <w:rPr>
                <w:rFonts w:asciiTheme="minorHAnsi" w:eastAsia="Times New Roman" w:hAnsiTheme="minorHAnsi" w:cstheme="minorHAnsi"/>
                <w:b/>
                <w:bCs/>
                <w:sz w:val="24"/>
                <w:szCs w:val="24"/>
                <w:lang w:eastAsia="en-GB"/>
              </w:rPr>
            </w:pPr>
            <w:r w:rsidRPr="005F205C">
              <w:rPr>
                <w:rFonts w:asciiTheme="minorHAnsi" w:eastAsia="Times New Roman" w:hAnsiTheme="minorHAnsi" w:cstheme="minorHAnsi"/>
                <w:b/>
                <w:bCs/>
                <w:sz w:val="24"/>
                <w:szCs w:val="24"/>
                <w:lang w:eastAsia="en-GB"/>
              </w:rPr>
              <w:t>Your comments/notes including an indication of how many and timescales</w:t>
            </w:r>
          </w:p>
        </w:tc>
      </w:tr>
      <w:tr w:rsidR="00BA490A" w:rsidRPr="005F205C" w14:paraId="054A7DC8" w14:textId="77777777" w:rsidTr="00550F54">
        <w:tc>
          <w:tcPr>
            <w:tcW w:w="3397" w:type="dxa"/>
          </w:tcPr>
          <w:p w14:paraId="46BE79E7"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r w:rsidRPr="005F205C">
              <w:rPr>
                <w:rFonts w:asciiTheme="minorHAnsi" w:eastAsia="Times New Roman" w:hAnsiTheme="minorHAnsi" w:cstheme="minorHAnsi"/>
                <w:sz w:val="24"/>
                <w:szCs w:val="24"/>
                <w:lang w:eastAsia="en-GB"/>
              </w:rPr>
              <w:t>We will use WES to promote future vacancies</w:t>
            </w:r>
          </w:p>
        </w:tc>
        <w:tc>
          <w:tcPr>
            <w:tcW w:w="2127" w:type="dxa"/>
          </w:tcPr>
          <w:p w14:paraId="14577753"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p>
        </w:tc>
        <w:tc>
          <w:tcPr>
            <w:tcW w:w="3492" w:type="dxa"/>
          </w:tcPr>
          <w:p w14:paraId="7A896DE9"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p>
        </w:tc>
      </w:tr>
      <w:tr w:rsidR="00BA490A" w:rsidRPr="005F205C" w14:paraId="1A8ABD61" w14:textId="77777777" w:rsidTr="00550F54">
        <w:tc>
          <w:tcPr>
            <w:tcW w:w="3397" w:type="dxa"/>
          </w:tcPr>
          <w:p w14:paraId="15C81822"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r w:rsidRPr="005F205C">
              <w:rPr>
                <w:rFonts w:asciiTheme="minorHAnsi" w:eastAsia="Times New Roman" w:hAnsiTheme="minorHAnsi" w:cstheme="minorHAnsi"/>
                <w:sz w:val="24"/>
                <w:szCs w:val="24"/>
                <w:lang w:eastAsia="en-GB"/>
              </w:rPr>
              <w:t>We will offer placement/s, job taster/s and workshop/s to local unemployed residents</w:t>
            </w:r>
          </w:p>
        </w:tc>
        <w:tc>
          <w:tcPr>
            <w:tcW w:w="2127" w:type="dxa"/>
          </w:tcPr>
          <w:p w14:paraId="385285DA"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p>
        </w:tc>
        <w:tc>
          <w:tcPr>
            <w:tcW w:w="3492" w:type="dxa"/>
          </w:tcPr>
          <w:p w14:paraId="50E5CA32"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p>
        </w:tc>
      </w:tr>
      <w:tr w:rsidR="00BA490A" w:rsidRPr="005F205C" w14:paraId="1F526C1F" w14:textId="77777777" w:rsidTr="00550F54">
        <w:tc>
          <w:tcPr>
            <w:tcW w:w="3397" w:type="dxa"/>
          </w:tcPr>
          <w:p w14:paraId="578FE437"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r w:rsidRPr="005F205C">
              <w:rPr>
                <w:rFonts w:asciiTheme="minorHAnsi" w:eastAsia="Times New Roman" w:hAnsiTheme="minorHAnsi" w:cstheme="minorHAnsi"/>
                <w:sz w:val="24"/>
                <w:szCs w:val="24"/>
                <w:lang w:eastAsia="en-GB"/>
              </w:rPr>
              <w:t>We will hire local apprentice/s</w:t>
            </w:r>
          </w:p>
        </w:tc>
        <w:tc>
          <w:tcPr>
            <w:tcW w:w="2127" w:type="dxa"/>
          </w:tcPr>
          <w:p w14:paraId="4632F1BD"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p>
        </w:tc>
        <w:tc>
          <w:tcPr>
            <w:tcW w:w="3492" w:type="dxa"/>
          </w:tcPr>
          <w:p w14:paraId="2B70BEBF"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p>
        </w:tc>
      </w:tr>
      <w:tr w:rsidR="00BA490A" w:rsidRPr="005F205C" w14:paraId="3DE7FBF5" w14:textId="77777777" w:rsidTr="00550F54">
        <w:tc>
          <w:tcPr>
            <w:tcW w:w="3397" w:type="dxa"/>
          </w:tcPr>
          <w:p w14:paraId="380AA6B9"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r w:rsidRPr="005F205C">
              <w:rPr>
                <w:rFonts w:asciiTheme="minorHAnsi" w:eastAsia="Times New Roman" w:hAnsiTheme="minorHAnsi" w:cstheme="minorHAnsi"/>
                <w:sz w:val="24"/>
                <w:szCs w:val="24"/>
                <w:lang w:eastAsia="en-GB"/>
              </w:rPr>
              <w:t>We will sign up for the CSR pledge and local volunteering opportunities</w:t>
            </w:r>
          </w:p>
        </w:tc>
        <w:tc>
          <w:tcPr>
            <w:tcW w:w="2127" w:type="dxa"/>
          </w:tcPr>
          <w:p w14:paraId="0BAAC94C"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p>
        </w:tc>
        <w:tc>
          <w:tcPr>
            <w:tcW w:w="3492" w:type="dxa"/>
          </w:tcPr>
          <w:p w14:paraId="31F92407" w14:textId="77777777" w:rsidR="00BA490A" w:rsidRPr="005F205C" w:rsidRDefault="00BA490A" w:rsidP="00550F54">
            <w:pPr>
              <w:spacing w:before="100" w:beforeAutospacing="1" w:after="100" w:afterAutospacing="1"/>
              <w:rPr>
                <w:rFonts w:asciiTheme="minorHAnsi" w:eastAsia="Times New Roman" w:hAnsiTheme="minorHAnsi" w:cstheme="minorHAnsi"/>
                <w:sz w:val="24"/>
                <w:szCs w:val="24"/>
                <w:lang w:eastAsia="en-GB"/>
              </w:rPr>
            </w:pPr>
          </w:p>
        </w:tc>
      </w:tr>
    </w:tbl>
    <w:p w14:paraId="07B9B090" w14:textId="520F785C" w:rsidR="00BA490A" w:rsidRPr="005F205C" w:rsidRDefault="00BA490A" w:rsidP="00BA490A">
      <w:pPr>
        <w:spacing w:before="100" w:beforeAutospacing="1" w:after="100" w:afterAutospacing="1"/>
        <w:rPr>
          <w:rFonts w:asciiTheme="minorHAnsi" w:hAnsiTheme="minorHAnsi" w:cstheme="minorHAnsi"/>
          <w:sz w:val="24"/>
          <w:szCs w:val="24"/>
        </w:rPr>
      </w:pPr>
      <w:r w:rsidRPr="005F205C">
        <w:rPr>
          <w:rFonts w:asciiTheme="minorHAnsi" w:hAnsiTheme="minorHAnsi" w:cstheme="minorHAnsi"/>
          <w:sz w:val="24"/>
          <w:szCs w:val="24"/>
        </w:rPr>
        <w:t xml:space="preserve">If you </w:t>
      </w:r>
      <w:proofErr w:type="gramStart"/>
      <w:r w:rsidRPr="005F205C">
        <w:rPr>
          <w:rFonts w:asciiTheme="minorHAnsi" w:hAnsiTheme="minorHAnsi" w:cstheme="minorHAnsi"/>
          <w:sz w:val="24"/>
          <w:szCs w:val="24"/>
        </w:rPr>
        <w:t>are able to</w:t>
      </w:r>
      <w:proofErr w:type="gramEnd"/>
      <w:r w:rsidRPr="005F205C">
        <w:rPr>
          <w:rFonts w:asciiTheme="minorHAnsi" w:hAnsiTheme="minorHAnsi" w:cstheme="minorHAnsi"/>
          <w:sz w:val="24"/>
          <w:szCs w:val="24"/>
        </w:rPr>
        <w:t xml:space="preserve"> provide a commitment of support, we would be grateful if you could return this form together with your Hardship Relief application </w:t>
      </w:r>
      <w:r w:rsidR="005F205C" w:rsidRPr="005F205C">
        <w:rPr>
          <w:rFonts w:asciiTheme="minorHAnsi" w:hAnsiTheme="minorHAnsi" w:cstheme="minorHAnsi"/>
          <w:sz w:val="24"/>
          <w:szCs w:val="24"/>
        </w:rPr>
        <w:t>form.</w:t>
      </w:r>
    </w:p>
    <w:p w14:paraId="2EB8B3E9" w14:textId="77777777" w:rsidR="00EE7BB7" w:rsidRPr="005F205C" w:rsidRDefault="00EE7BB7">
      <w:pPr>
        <w:jc w:val="right"/>
        <w:rPr>
          <w:rFonts w:asciiTheme="minorHAnsi" w:hAnsiTheme="minorHAnsi" w:cstheme="minorHAnsi"/>
        </w:rPr>
      </w:pPr>
    </w:p>
    <w:sectPr w:rsidR="00EE7BB7" w:rsidRPr="005F205C" w:rsidSect="008C7B79">
      <w:footerReference w:type="default" r:id="rId22"/>
      <w:endnotePr>
        <w:numFmt w:val="decimal"/>
      </w:endnotePr>
      <w:pgSz w:w="11907" w:h="16840" w:code="9"/>
      <w:pgMar w:top="680" w:right="851" w:bottom="680"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1800" w14:textId="77777777" w:rsidR="007F6A94" w:rsidRDefault="007F6A94">
      <w:r>
        <w:separator/>
      </w:r>
    </w:p>
  </w:endnote>
  <w:endnote w:type="continuationSeparator" w:id="0">
    <w:p w14:paraId="5F6ADBE9" w14:textId="77777777" w:rsidR="007F6A94" w:rsidRDefault="007F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F0AC" w14:textId="77777777" w:rsidR="00C85E72" w:rsidRDefault="00C85E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D2B07B" w14:textId="77777777" w:rsidR="00C85E72" w:rsidRDefault="00C85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9982" w14:textId="77777777" w:rsidR="00C85E72" w:rsidRDefault="00C85E72">
    <w:pPr>
      <w:pStyle w:val="Footer"/>
      <w:framePr w:wrap="around" w:vAnchor="text" w:hAnchor="margin" w:xAlign="center" w:y="1"/>
      <w:rPr>
        <w:rStyle w:val="PageNumber"/>
      </w:rPr>
    </w:pPr>
  </w:p>
  <w:p w14:paraId="23C3FF0C" w14:textId="77777777" w:rsidR="00C85E72" w:rsidRDefault="00C85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927B" w14:textId="77777777" w:rsidR="00C85E72" w:rsidRDefault="00C85E72">
    <w:pPr>
      <w:pStyle w:val="Footer"/>
      <w:framePr w:wrap="around" w:vAnchor="text" w:hAnchor="margin" w:xAlign="center" w:y="1"/>
      <w:rPr>
        <w:rStyle w:val="PageNumber"/>
      </w:rPr>
    </w:pPr>
  </w:p>
  <w:p w14:paraId="599F3899" w14:textId="77777777" w:rsidR="00C85E72" w:rsidRDefault="00C85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E1C8" w14:textId="77777777" w:rsidR="007F6A94" w:rsidRDefault="007F6A94">
      <w:r>
        <w:separator/>
      </w:r>
    </w:p>
  </w:footnote>
  <w:footnote w:type="continuationSeparator" w:id="0">
    <w:p w14:paraId="4A7CC98A" w14:textId="77777777" w:rsidR="007F6A94" w:rsidRDefault="007F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F90B" w14:textId="77777777" w:rsidR="00C85E72" w:rsidRDefault="00C85E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2620C96" w14:textId="77777777" w:rsidR="00C85E72" w:rsidRDefault="00C85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E650" w14:textId="77777777" w:rsidR="00C85E72" w:rsidRDefault="00C85E72">
    <w:pPr>
      <w:pStyle w:val="Header"/>
      <w:framePr w:wrap="around" w:vAnchor="text" w:hAnchor="margin" w:xAlign="center" w:y="1"/>
      <w:rPr>
        <w:rStyle w:val="PageNumber"/>
      </w:rPr>
    </w:pPr>
  </w:p>
  <w:p w14:paraId="034263EE" w14:textId="77777777" w:rsidR="00C85E72" w:rsidRDefault="00C85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F6C"/>
    <w:multiLevelType w:val="hybridMultilevel"/>
    <w:tmpl w:val="5A3653D8"/>
    <w:lvl w:ilvl="0" w:tplc="46D4B7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FE1B16"/>
    <w:multiLevelType w:val="singleLevel"/>
    <w:tmpl w:val="B8924098"/>
    <w:lvl w:ilvl="0">
      <w:start w:val="4"/>
      <w:numFmt w:val="decimal"/>
      <w:lvlText w:val="%1"/>
      <w:legacy w:legacy="1" w:legacySpace="0" w:legacyIndent="360"/>
      <w:lvlJc w:val="left"/>
      <w:pPr>
        <w:ind w:left="360" w:hanging="360"/>
      </w:pPr>
    </w:lvl>
  </w:abstractNum>
  <w:abstractNum w:abstractNumId="2" w15:restartNumberingAfterBreak="0">
    <w:nsid w:val="0DFA53EC"/>
    <w:multiLevelType w:val="singleLevel"/>
    <w:tmpl w:val="99CE22E6"/>
    <w:lvl w:ilvl="0">
      <w:start w:val="7"/>
      <w:numFmt w:val="decimal"/>
      <w:lvlText w:val="%1"/>
      <w:lvlJc w:val="left"/>
      <w:pPr>
        <w:tabs>
          <w:tab w:val="num" w:pos="360"/>
        </w:tabs>
        <w:ind w:left="360" w:hanging="360"/>
      </w:pPr>
      <w:rPr>
        <w:rFonts w:hint="default"/>
      </w:rPr>
    </w:lvl>
  </w:abstractNum>
  <w:abstractNum w:abstractNumId="3" w15:restartNumberingAfterBreak="0">
    <w:nsid w:val="17D90DD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597D13"/>
    <w:multiLevelType w:val="hybridMultilevel"/>
    <w:tmpl w:val="16D074E2"/>
    <w:lvl w:ilvl="0" w:tplc="9FBA10BA">
      <w:start w:val="1"/>
      <w:numFmt w:val="decimal"/>
      <w:lvlText w:val="%1."/>
      <w:lvlJc w:val="left"/>
      <w:pPr>
        <w:ind w:left="820" w:hanging="360"/>
        <w:jc w:val="right"/>
      </w:pPr>
      <w:rPr>
        <w:rFonts w:ascii="Arial" w:eastAsia="Arial" w:hAnsi="Arial" w:cs="Arial" w:hint="default"/>
        <w:b w:val="0"/>
        <w:bCs w:val="0"/>
        <w:i w:val="0"/>
        <w:iCs w:val="0"/>
        <w:w w:val="100"/>
        <w:sz w:val="24"/>
        <w:szCs w:val="24"/>
        <w:lang w:val="en-US" w:eastAsia="en-US" w:bidi="ar-SA"/>
      </w:rPr>
    </w:lvl>
    <w:lvl w:ilvl="1" w:tplc="37368330">
      <w:start w:val="1"/>
      <w:numFmt w:val="lowerLetter"/>
      <w:lvlText w:val="%2."/>
      <w:lvlJc w:val="left"/>
      <w:pPr>
        <w:ind w:left="100" w:hanging="269"/>
      </w:pPr>
      <w:rPr>
        <w:rFonts w:ascii="Arial" w:eastAsia="Arial" w:hAnsi="Arial" w:cs="Arial" w:hint="default"/>
        <w:b w:val="0"/>
        <w:bCs w:val="0"/>
        <w:i w:val="0"/>
        <w:iCs w:val="0"/>
        <w:w w:val="100"/>
        <w:sz w:val="24"/>
        <w:szCs w:val="24"/>
        <w:lang w:val="en-US" w:eastAsia="en-US" w:bidi="ar-SA"/>
      </w:rPr>
    </w:lvl>
    <w:lvl w:ilvl="2" w:tplc="34F6340C">
      <w:numFmt w:val="bullet"/>
      <w:lvlText w:val="•"/>
      <w:lvlJc w:val="left"/>
      <w:pPr>
        <w:ind w:left="1754" w:hanging="269"/>
      </w:pPr>
      <w:rPr>
        <w:rFonts w:hint="default"/>
        <w:lang w:val="en-US" w:eastAsia="en-US" w:bidi="ar-SA"/>
      </w:rPr>
    </w:lvl>
    <w:lvl w:ilvl="3" w:tplc="00AE553A">
      <w:numFmt w:val="bullet"/>
      <w:lvlText w:val="•"/>
      <w:lvlJc w:val="left"/>
      <w:pPr>
        <w:ind w:left="2688" w:hanging="269"/>
      </w:pPr>
      <w:rPr>
        <w:rFonts w:hint="default"/>
        <w:lang w:val="en-US" w:eastAsia="en-US" w:bidi="ar-SA"/>
      </w:rPr>
    </w:lvl>
    <w:lvl w:ilvl="4" w:tplc="17268B46">
      <w:numFmt w:val="bullet"/>
      <w:lvlText w:val="•"/>
      <w:lvlJc w:val="left"/>
      <w:pPr>
        <w:ind w:left="3622" w:hanging="269"/>
      </w:pPr>
      <w:rPr>
        <w:rFonts w:hint="default"/>
        <w:lang w:val="en-US" w:eastAsia="en-US" w:bidi="ar-SA"/>
      </w:rPr>
    </w:lvl>
    <w:lvl w:ilvl="5" w:tplc="7228015C">
      <w:numFmt w:val="bullet"/>
      <w:lvlText w:val="•"/>
      <w:lvlJc w:val="left"/>
      <w:pPr>
        <w:ind w:left="4556" w:hanging="269"/>
      </w:pPr>
      <w:rPr>
        <w:rFonts w:hint="default"/>
        <w:lang w:val="en-US" w:eastAsia="en-US" w:bidi="ar-SA"/>
      </w:rPr>
    </w:lvl>
    <w:lvl w:ilvl="6" w:tplc="83BAFF60">
      <w:numFmt w:val="bullet"/>
      <w:lvlText w:val="•"/>
      <w:lvlJc w:val="left"/>
      <w:pPr>
        <w:ind w:left="5490" w:hanging="269"/>
      </w:pPr>
      <w:rPr>
        <w:rFonts w:hint="default"/>
        <w:lang w:val="en-US" w:eastAsia="en-US" w:bidi="ar-SA"/>
      </w:rPr>
    </w:lvl>
    <w:lvl w:ilvl="7" w:tplc="8F0C3AB2">
      <w:numFmt w:val="bullet"/>
      <w:lvlText w:val="•"/>
      <w:lvlJc w:val="left"/>
      <w:pPr>
        <w:ind w:left="6424" w:hanging="269"/>
      </w:pPr>
      <w:rPr>
        <w:rFonts w:hint="default"/>
        <w:lang w:val="en-US" w:eastAsia="en-US" w:bidi="ar-SA"/>
      </w:rPr>
    </w:lvl>
    <w:lvl w:ilvl="8" w:tplc="1EC499CC">
      <w:numFmt w:val="bullet"/>
      <w:lvlText w:val="•"/>
      <w:lvlJc w:val="left"/>
      <w:pPr>
        <w:ind w:left="7358" w:hanging="269"/>
      </w:pPr>
      <w:rPr>
        <w:rFonts w:hint="default"/>
        <w:lang w:val="en-US" w:eastAsia="en-US" w:bidi="ar-SA"/>
      </w:rPr>
    </w:lvl>
  </w:abstractNum>
  <w:abstractNum w:abstractNumId="5" w15:restartNumberingAfterBreak="0">
    <w:nsid w:val="2431372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314E84"/>
    <w:multiLevelType w:val="singleLevel"/>
    <w:tmpl w:val="08090015"/>
    <w:lvl w:ilvl="0">
      <w:start w:val="1"/>
      <w:numFmt w:val="upperLetter"/>
      <w:lvlText w:val="%1."/>
      <w:lvlJc w:val="left"/>
      <w:pPr>
        <w:tabs>
          <w:tab w:val="num" w:pos="360"/>
        </w:tabs>
        <w:ind w:left="360" w:hanging="360"/>
      </w:pPr>
      <w:rPr>
        <w:rFonts w:hint="default"/>
      </w:rPr>
    </w:lvl>
  </w:abstractNum>
  <w:abstractNum w:abstractNumId="7" w15:restartNumberingAfterBreak="0">
    <w:nsid w:val="26914529"/>
    <w:multiLevelType w:val="hybridMultilevel"/>
    <w:tmpl w:val="57B2C494"/>
    <w:lvl w:ilvl="0" w:tplc="0809000F">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8" w15:restartNumberingAfterBreak="0">
    <w:nsid w:val="28F74718"/>
    <w:multiLevelType w:val="hybridMultilevel"/>
    <w:tmpl w:val="5972C95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352FB"/>
    <w:multiLevelType w:val="singleLevel"/>
    <w:tmpl w:val="5D10BBA0"/>
    <w:lvl w:ilvl="0">
      <w:start w:val="4"/>
      <w:numFmt w:val="decimal"/>
      <w:lvlText w:val="%1"/>
      <w:lvlJc w:val="left"/>
      <w:pPr>
        <w:tabs>
          <w:tab w:val="num" w:pos="360"/>
        </w:tabs>
        <w:ind w:left="360" w:hanging="360"/>
      </w:pPr>
      <w:rPr>
        <w:rFonts w:hint="default"/>
      </w:rPr>
    </w:lvl>
  </w:abstractNum>
  <w:abstractNum w:abstractNumId="10" w15:restartNumberingAfterBreak="0">
    <w:nsid w:val="2DE15A7E"/>
    <w:multiLevelType w:val="hybridMultilevel"/>
    <w:tmpl w:val="ADBE00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D0ABC"/>
    <w:multiLevelType w:val="hybridMultilevel"/>
    <w:tmpl w:val="DCBEF008"/>
    <w:lvl w:ilvl="0" w:tplc="2C4CCE6E">
      <w:numFmt w:val="bullet"/>
      <w:lvlText w:val="-"/>
      <w:lvlJc w:val="left"/>
      <w:pPr>
        <w:ind w:left="363" w:hanging="360"/>
      </w:pPr>
      <w:rPr>
        <w:rFonts w:ascii="Calibri" w:eastAsiaTheme="minorHAnsi" w:hAnsi="Calibri" w:cstheme="minorBid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36AE6B23"/>
    <w:multiLevelType w:val="singleLevel"/>
    <w:tmpl w:val="CDDACED2"/>
    <w:lvl w:ilvl="0">
      <w:start w:val="1"/>
      <w:numFmt w:val="lowerLetter"/>
      <w:lvlText w:val="%1)"/>
      <w:lvlJc w:val="left"/>
      <w:pPr>
        <w:tabs>
          <w:tab w:val="num" w:pos="720"/>
        </w:tabs>
        <w:ind w:left="720" w:hanging="720"/>
      </w:pPr>
      <w:rPr>
        <w:rFonts w:hint="default"/>
      </w:rPr>
    </w:lvl>
  </w:abstractNum>
  <w:abstractNum w:abstractNumId="13" w15:restartNumberingAfterBreak="0">
    <w:nsid w:val="37AF0172"/>
    <w:multiLevelType w:val="hybridMultilevel"/>
    <w:tmpl w:val="DD245F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B4AF1"/>
    <w:multiLevelType w:val="singleLevel"/>
    <w:tmpl w:val="6C4C13B0"/>
    <w:lvl w:ilvl="0">
      <w:start w:val="3"/>
      <w:numFmt w:val="decimal"/>
      <w:lvlText w:val="%1"/>
      <w:lvlJc w:val="left"/>
      <w:pPr>
        <w:tabs>
          <w:tab w:val="num" w:pos="360"/>
        </w:tabs>
        <w:ind w:left="360" w:hanging="360"/>
      </w:pPr>
      <w:rPr>
        <w:rFonts w:hint="default"/>
      </w:rPr>
    </w:lvl>
  </w:abstractNum>
  <w:abstractNum w:abstractNumId="15" w15:restartNumberingAfterBreak="0">
    <w:nsid w:val="3E9D5550"/>
    <w:multiLevelType w:val="hybridMultilevel"/>
    <w:tmpl w:val="A372DB2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04DFD"/>
    <w:multiLevelType w:val="singleLevel"/>
    <w:tmpl w:val="5E24F6D2"/>
    <w:lvl w:ilvl="0">
      <w:start w:val="3"/>
      <w:numFmt w:val="decimal"/>
      <w:lvlText w:val="%1"/>
      <w:lvlJc w:val="left"/>
      <w:pPr>
        <w:tabs>
          <w:tab w:val="num" w:pos="360"/>
        </w:tabs>
        <w:ind w:left="360" w:hanging="360"/>
      </w:pPr>
      <w:rPr>
        <w:rFonts w:hint="default"/>
      </w:rPr>
    </w:lvl>
  </w:abstractNum>
  <w:abstractNum w:abstractNumId="17" w15:restartNumberingAfterBreak="0">
    <w:nsid w:val="4AD80A66"/>
    <w:multiLevelType w:val="hybridMultilevel"/>
    <w:tmpl w:val="D81A1F6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B30749"/>
    <w:multiLevelType w:val="hybridMultilevel"/>
    <w:tmpl w:val="3F18FEBA"/>
    <w:lvl w:ilvl="0" w:tplc="BF0E0310">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F8848C78">
      <w:numFmt w:val="bullet"/>
      <w:lvlText w:val="•"/>
      <w:lvlJc w:val="left"/>
      <w:pPr>
        <w:ind w:left="1660" w:hanging="360"/>
      </w:pPr>
      <w:rPr>
        <w:rFonts w:hint="default"/>
        <w:lang w:val="en-US" w:eastAsia="en-US" w:bidi="ar-SA"/>
      </w:rPr>
    </w:lvl>
    <w:lvl w:ilvl="2" w:tplc="420048B2">
      <w:numFmt w:val="bullet"/>
      <w:lvlText w:val="•"/>
      <w:lvlJc w:val="left"/>
      <w:pPr>
        <w:ind w:left="2501" w:hanging="360"/>
      </w:pPr>
      <w:rPr>
        <w:rFonts w:hint="default"/>
        <w:lang w:val="en-US" w:eastAsia="en-US" w:bidi="ar-SA"/>
      </w:rPr>
    </w:lvl>
    <w:lvl w:ilvl="3" w:tplc="32BA8524">
      <w:numFmt w:val="bullet"/>
      <w:lvlText w:val="•"/>
      <w:lvlJc w:val="left"/>
      <w:pPr>
        <w:ind w:left="3341" w:hanging="360"/>
      </w:pPr>
      <w:rPr>
        <w:rFonts w:hint="default"/>
        <w:lang w:val="en-US" w:eastAsia="en-US" w:bidi="ar-SA"/>
      </w:rPr>
    </w:lvl>
    <w:lvl w:ilvl="4" w:tplc="52841F28">
      <w:numFmt w:val="bullet"/>
      <w:lvlText w:val="•"/>
      <w:lvlJc w:val="left"/>
      <w:pPr>
        <w:ind w:left="4182" w:hanging="360"/>
      </w:pPr>
      <w:rPr>
        <w:rFonts w:hint="default"/>
        <w:lang w:val="en-US" w:eastAsia="en-US" w:bidi="ar-SA"/>
      </w:rPr>
    </w:lvl>
    <w:lvl w:ilvl="5" w:tplc="91C6DDE4">
      <w:numFmt w:val="bullet"/>
      <w:lvlText w:val="•"/>
      <w:lvlJc w:val="left"/>
      <w:pPr>
        <w:ind w:left="5023" w:hanging="360"/>
      </w:pPr>
      <w:rPr>
        <w:rFonts w:hint="default"/>
        <w:lang w:val="en-US" w:eastAsia="en-US" w:bidi="ar-SA"/>
      </w:rPr>
    </w:lvl>
    <w:lvl w:ilvl="6" w:tplc="EF9E3AB6">
      <w:numFmt w:val="bullet"/>
      <w:lvlText w:val="•"/>
      <w:lvlJc w:val="left"/>
      <w:pPr>
        <w:ind w:left="5863" w:hanging="360"/>
      </w:pPr>
      <w:rPr>
        <w:rFonts w:hint="default"/>
        <w:lang w:val="en-US" w:eastAsia="en-US" w:bidi="ar-SA"/>
      </w:rPr>
    </w:lvl>
    <w:lvl w:ilvl="7" w:tplc="C89247D2">
      <w:numFmt w:val="bullet"/>
      <w:lvlText w:val="•"/>
      <w:lvlJc w:val="left"/>
      <w:pPr>
        <w:ind w:left="6704" w:hanging="360"/>
      </w:pPr>
      <w:rPr>
        <w:rFonts w:hint="default"/>
        <w:lang w:val="en-US" w:eastAsia="en-US" w:bidi="ar-SA"/>
      </w:rPr>
    </w:lvl>
    <w:lvl w:ilvl="8" w:tplc="CC2C3D84">
      <w:numFmt w:val="bullet"/>
      <w:lvlText w:val="•"/>
      <w:lvlJc w:val="left"/>
      <w:pPr>
        <w:ind w:left="7545" w:hanging="360"/>
      </w:pPr>
      <w:rPr>
        <w:rFonts w:hint="default"/>
        <w:lang w:val="en-US" w:eastAsia="en-US" w:bidi="ar-SA"/>
      </w:rPr>
    </w:lvl>
  </w:abstractNum>
  <w:abstractNum w:abstractNumId="19" w15:restartNumberingAfterBreak="0">
    <w:nsid w:val="585171E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F80B67"/>
    <w:multiLevelType w:val="hybridMultilevel"/>
    <w:tmpl w:val="6DD4E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1E598E"/>
    <w:multiLevelType w:val="multilevel"/>
    <w:tmpl w:val="C43A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4340AD"/>
    <w:multiLevelType w:val="singleLevel"/>
    <w:tmpl w:val="DA14B89E"/>
    <w:lvl w:ilvl="0">
      <w:start w:val="3"/>
      <w:numFmt w:val="upperLetter"/>
      <w:lvlText w:val="%1."/>
      <w:lvlJc w:val="left"/>
      <w:pPr>
        <w:tabs>
          <w:tab w:val="num" w:pos="360"/>
        </w:tabs>
        <w:ind w:left="360" w:hanging="360"/>
      </w:pPr>
      <w:rPr>
        <w:rFonts w:hint="default"/>
        <w:sz w:val="24"/>
      </w:rPr>
    </w:lvl>
  </w:abstractNum>
  <w:abstractNum w:abstractNumId="23" w15:restartNumberingAfterBreak="0">
    <w:nsid w:val="7DF73B14"/>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16cid:durableId="100685998">
    <w:abstractNumId w:val="1"/>
  </w:num>
  <w:num w:numId="2" w16cid:durableId="339553939">
    <w:abstractNumId w:val="12"/>
  </w:num>
  <w:num w:numId="3" w16cid:durableId="2112168276">
    <w:abstractNumId w:val="22"/>
  </w:num>
  <w:num w:numId="4" w16cid:durableId="163319648">
    <w:abstractNumId w:val="9"/>
  </w:num>
  <w:num w:numId="5" w16cid:durableId="622271477">
    <w:abstractNumId w:val="16"/>
  </w:num>
  <w:num w:numId="6" w16cid:durableId="833763807">
    <w:abstractNumId w:val="14"/>
  </w:num>
  <w:num w:numId="7" w16cid:durableId="1886484745">
    <w:abstractNumId w:val="2"/>
  </w:num>
  <w:num w:numId="8" w16cid:durableId="404303965">
    <w:abstractNumId w:val="6"/>
  </w:num>
  <w:num w:numId="9" w16cid:durableId="1205217240">
    <w:abstractNumId w:val="23"/>
  </w:num>
  <w:num w:numId="10" w16cid:durableId="1385258112">
    <w:abstractNumId w:val="5"/>
  </w:num>
  <w:num w:numId="11" w16cid:durableId="1122380791">
    <w:abstractNumId w:val="19"/>
  </w:num>
  <w:num w:numId="12" w16cid:durableId="1259482143">
    <w:abstractNumId w:val="3"/>
  </w:num>
  <w:num w:numId="13" w16cid:durableId="1064529446">
    <w:abstractNumId w:val="0"/>
  </w:num>
  <w:num w:numId="14" w16cid:durableId="135143233">
    <w:abstractNumId w:val="13"/>
  </w:num>
  <w:num w:numId="15" w16cid:durableId="1475752606">
    <w:abstractNumId w:val="7"/>
  </w:num>
  <w:num w:numId="16" w16cid:durableId="310913485">
    <w:abstractNumId w:val="8"/>
  </w:num>
  <w:num w:numId="17" w16cid:durableId="932858627">
    <w:abstractNumId w:val="17"/>
  </w:num>
  <w:num w:numId="18" w16cid:durableId="1788155483">
    <w:abstractNumId w:val="11"/>
  </w:num>
  <w:num w:numId="19" w16cid:durableId="99834882">
    <w:abstractNumId w:val="20"/>
  </w:num>
  <w:num w:numId="20" w16cid:durableId="1919751383">
    <w:abstractNumId w:val="10"/>
  </w:num>
  <w:num w:numId="21" w16cid:durableId="1431700518">
    <w:abstractNumId w:val="15"/>
  </w:num>
  <w:num w:numId="22" w16cid:durableId="144862222">
    <w:abstractNumId w:val="18"/>
  </w:num>
  <w:num w:numId="23" w16cid:durableId="1062485417">
    <w:abstractNumId w:val="4"/>
  </w:num>
  <w:num w:numId="24" w16cid:durableId="681197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6A"/>
    <w:rsid w:val="00026D12"/>
    <w:rsid w:val="0006141B"/>
    <w:rsid w:val="00141192"/>
    <w:rsid w:val="001B7462"/>
    <w:rsid w:val="001D7AC2"/>
    <w:rsid w:val="00207809"/>
    <w:rsid w:val="00213245"/>
    <w:rsid w:val="002E39E4"/>
    <w:rsid w:val="00335BD8"/>
    <w:rsid w:val="00346935"/>
    <w:rsid w:val="003A6CED"/>
    <w:rsid w:val="003B39D4"/>
    <w:rsid w:val="003E19E1"/>
    <w:rsid w:val="0040330F"/>
    <w:rsid w:val="00416C5E"/>
    <w:rsid w:val="00431BBA"/>
    <w:rsid w:val="004A13FD"/>
    <w:rsid w:val="004A6F1B"/>
    <w:rsid w:val="004D309C"/>
    <w:rsid w:val="005B0888"/>
    <w:rsid w:val="005F205C"/>
    <w:rsid w:val="00602F8F"/>
    <w:rsid w:val="006503BD"/>
    <w:rsid w:val="00674A43"/>
    <w:rsid w:val="00674F66"/>
    <w:rsid w:val="0069539C"/>
    <w:rsid w:val="006A7337"/>
    <w:rsid w:val="006E5D8F"/>
    <w:rsid w:val="006E616F"/>
    <w:rsid w:val="007137E2"/>
    <w:rsid w:val="007605B2"/>
    <w:rsid w:val="00782DAE"/>
    <w:rsid w:val="007C69E4"/>
    <w:rsid w:val="007F6A94"/>
    <w:rsid w:val="00871D0C"/>
    <w:rsid w:val="008A4E5A"/>
    <w:rsid w:val="008C7B79"/>
    <w:rsid w:val="00953051"/>
    <w:rsid w:val="00960032"/>
    <w:rsid w:val="00962938"/>
    <w:rsid w:val="00981381"/>
    <w:rsid w:val="00A15E01"/>
    <w:rsid w:val="00A304B1"/>
    <w:rsid w:val="00A57230"/>
    <w:rsid w:val="00A635AA"/>
    <w:rsid w:val="00A80B84"/>
    <w:rsid w:val="00AB2160"/>
    <w:rsid w:val="00B001F0"/>
    <w:rsid w:val="00B178B9"/>
    <w:rsid w:val="00B22FB5"/>
    <w:rsid w:val="00B65203"/>
    <w:rsid w:val="00BA490A"/>
    <w:rsid w:val="00C0104D"/>
    <w:rsid w:val="00C2467B"/>
    <w:rsid w:val="00C26032"/>
    <w:rsid w:val="00C32442"/>
    <w:rsid w:val="00C85E72"/>
    <w:rsid w:val="00C879BE"/>
    <w:rsid w:val="00C87A79"/>
    <w:rsid w:val="00CA54F2"/>
    <w:rsid w:val="00CA7127"/>
    <w:rsid w:val="00D03233"/>
    <w:rsid w:val="00D10BBE"/>
    <w:rsid w:val="00D54248"/>
    <w:rsid w:val="00D961CC"/>
    <w:rsid w:val="00DA62C5"/>
    <w:rsid w:val="00E01381"/>
    <w:rsid w:val="00E216EF"/>
    <w:rsid w:val="00E21CE2"/>
    <w:rsid w:val="00E41EA4"/>
    <w:rsid w:val="00E67623"/>
    <w:rsid w:val="00E81361"/>
    <w:rsid w:val="00EC6E55"/>
    <w:rsid w:val="00EE4F1E"/>
    <w:rsid w:val="00EE7BB7"/>
    <w:rsid w:val="00F1422A"/>
    <w:rsid w:val="00F4405F"/>
    <w:rsid w:val="00F4786A"/>
    <w:rsid w:val="00F876C5"/>
    <w:rsid w:val="00FA05E5"/>
    <w:rsid w:val="00FB3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78294"/>
  <w15:docId w15:val="{5B27EE36-A81B-49D6-86AD-AE7370DF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79"/>
  </w:style>
  <w:style w:type="paragraph" w:styleId="Heading1">
    <w:name w:val="heading 1"/>
    <w:basedOn w:val="Normal"/>
    <w:next w:val="Normal"/>
    <w:qFormat/>
    <w:rsid w:val="008C7B79"/>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C7B79"/>
  </w:style>
  <w:style w:type="character" w:styleId="EndnoteReference">
    <w:name w:val="endnote reference"/>
    <w:basedOn w:val="DefaultParagraphFont"/>
    <w:semiHidden/>
    <w:rsid w:val="008C7B79"/>
    <w:rPr>
      <w:vertAlign w:val="superscript"/>
    </w:rPr>
  </w:style>
  <w:style w:type="paragraph" w:styleId="Header">
    <w:name w:val="header"/>
    <w:basedOn w:val="Normal"/>
    <w:semiHidden/>
    <w:rsid w:val="008C7B79"/>
    <w:pPr>
      <w:tabs>
        <w:tab w:val="center" w:pos="4153"/>
        <w:tab w:val="right" w:pos="8306"/>
      </w:tabs>
    </w:pPr>
  </w:style>
  <w:style w:type="paragraph" w:styleId="Footer">
    <w:name w:val="footer"/>
    <w:basedOn w:val="Normal"/>
    <w:semiHidden/>
    <w:rsid w:val="008C7B79"/>
    <w:pPr>
      <w:tabs>
        <w:tab w:val="center" w:pos="4153"/>
        <w:tab w:val="right" w:pos="8306"/>
      </w:tabs>
    </w:pPr>
  </w:style>
  <w:style w:type="paragraph" w:styleId="BodyText2">
    <w:name w:val="Body Text 2"/>
    <w:basedOn w:val="Normal"/>
    <w:semiHidden/>
    <w:rsid w:val="008C7B79"/>
    <w:pPr>
      <w:ind w:left="270" w:hanging="270"/>
    </w:pPr>
    <w:rPr>
      <w:rFonts w:ascii="Arial" w:hAnsi="Arial"/>
      <w:sz w:val="24"/>
    </w:rPr>
  </w:style>
  <w:style w:type="paragraph" w:styleId="BodyTextIndent2">
    <w:name w:val="Body Text Indent 2"/>
    <w:basedOn w:val="Normal"/>
    <w:semiHidden/>
    <w:rsid w:val="008C7B79"/>
    <w:pPr>
      <w:ind w:left="270" w:hanging="270"/>
    </w:pPr>
    <w:rPr>
      <w:rFonts w:ascii="Arial" w:hAnsi="Arial"/>
      <w:sz w:val="22"/>
    </w:rPr>
  </w:style>
  <w:style w:type="paragraph" w:styleId="DocumentMap">
    <w:name w:val="Document Map"/>
    <w:basedOn w:val="Normal"/>
    <w:semiHidden/>
    <w:rsid w:val="008C7B79"/>
    <w:pPr>
      <w:shd w:val="clear" w:color="auto" w:fill="000080"/>
    </w:pPr>
    <w:rPr>
      <w:rFonts w:ascii="Tahoma" w:hAnsi="Tahoma"/>
    </w:rPr>
  </w:style>
  <w:style w:type="character" w:styleId="Hyperlink">
    <w:name w:val="Hyperlink"/>
    <w:basedOn w:val="DefaultParagraphFont"/>
    <w:semiHidden/>
    <w:rsid w:val="008C7B79"/>
    <w:rPr>
      <w:color w:val="0000FF"/>
      <w:u w:val="single"/>
    </w:rPr>
  </w:style>
  <w:style w:type="character" w:styleId="PageNumber">
    <w:name w:val="page number"/>
    <w:basedOn w:val="DefaultParagraphFont"/>
    <w:semiHidden/>
    <w:rsid w:val="008C7B79"/>
  </w:style>
  <w:style w:type="paragraph" w:styleId="Title">
    <w:name w:val="Title"/>
    <w:basedOn w:val="Normal"/>
    <w:qFormat/>
    <w:rsid w:val="008C7B79"/>
    <w:pPr>
      <w:jc w:val="center"/>
    </w:pPr>
    <w:rPr>
      <w:b/>
      <w:sz w:val="40"/>
      <w:u w:val="single"/>
    </w:rPr>
  </w:style>
  <w:style w:type="paragraph" w:styleId="BodyText">
    <w:name w:val="Body Text"/>
    <w:basedOn w:val="Normal"/>
    <w:link w:val="BodyTextChar"/>
    <w:semiHidden/>
    <w:rsid w:val="008C7B79"/>
    <w:rPr>
      <w:rFonts w:ascii="Arial" w:hAnsi="Arial"/>
      <w:sz w:val="24"/>
    </w:rPr>
  </w:style>
  <w:style w:type="paragraph" w:styleId="BalloonText">
    <w:name w:val="Balloon Text"/>
    <w:basedOn w:val="Normal"/>
    <w:link w:val="BalloonTextChar"/>
    <w:uiPriority w:val="99"/>
    <w:semiHidden/>
    <w:unhideWhenUsed/>
    <w:rsid w:val="00E67623"/>
    <w:rPr>
      <w:rFonts w:ascii="Tahoma" w:hAnsi="Tahoma" w:cs="Tahoma"/>
      <w:sz w:val="16"/>
      <w:szCs w:val="16"/>
    </w:rPr>
  </w:style>
  <w:style w:type="character" w:customStyle="1" w:styleId="BalloonTextChar">
    <w:name w:val="Balloon Text Char"/>
    <w:basedOn w:val="DefaultParagraphFont"/>
    <w:link w:val="BalloonText"/>
    <w:uiPriority w:val="99"/>
    <w:semiHidden/>
    <w:rsid w:val="00E67623"/>
    <w:rPr>
      <w:rFonts w:ascii="Tahoma" w:hAnsi="Tahoma" w:cs="Tahoma"/>
      <w:sz w:val="16"/>
      <w:szCs w:val="16"/>
    </w:rPr>
  </w:style>
  <w:style w:type="paragraph" w:styleId="ListParagraph">
    <w:name w:val="List Paragraph"/>
    <w:basedOn w:val="Normal"/>
    <w:uiPriority w:val="1"/>
    <w:qFormat/>
    <w:rsid w:val="00E67623"/>
    <w:pPr>
      <w:ind w:left="720"/>
      <w:contextualSpacing/>
    </w:pPr>
  </w:style>
  <w:style w:type="table" w:styleId="TableGrid">
    <w:name w:val="Table Grid"/>
    <w:basedOn w:val="TableNormal"/>
    <w:uiPriority w:val="39"/>
    <w:rsid w:val="00EC6E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16EF"/>
    <w:pPr>
      <w:autoSpaceDN w:val="0"/>
    </w:pPr>
    <w:rPr>
      <w:rFonts w:eastAsiaTheme="minorHAnsi"/>
      <w:lang w:eastAsia="en-US"/>
    </w:rPr>
  </w:style>
  <w:style w:type="character" w:customStyle="1" w:styleId="FootnoteTextChar">
    <w:name w:val="Footnote Text Char"/>
    <w:basedOn w:val="DefaultParagraphFont"/>
    <w:link w:val="FootnoteText"/>
    <w:uiPriority w:val="99"/>
    <w:semiHidden/>
    <w:rsid w:val="00E216EF"/>
    <w:rPr>
      <w:rFonts w:eastAsiaTheme="minorHAnsi"/>
      <w:lang w:eastAsia="en-US"/>
    </w:rPr>
  </w:style>
  <w:style w:type="character" w:styleId="FootnoteReference">
    <w:name w:val="footnote reference"/>
    <w:basedOn w:val="DefaultParagraphFont"/>
    <w:uiPriority w:val="99"/>
    <w:semiHidden/>
    <w:unhideWhenUsed/>
    <w:rsid w:val="00E216EF"/>
    <w:rPr>
      <w:position w:val="0"/>
      <w:vertAlign w:val="superscript"/>
    </w:rPr>
  </w:style>
  <w:style w:type="character" w:customStyle="1" w:styleId="BodyTextChar">
    <w:name w:val="Body Text Char"/>
    <w:basedOn w:val="DefaultParagraphFont"/>
    <w:link w:val="BodyText"/>
    <w:semiHidden/>
    <w:rsid w:val="00026D12"/>
    <w:rPr>
      <w:rFonts w:ascii="Arial" w:hAnsi="Arial"/>
      <w:sz w:val="24"/>
    </w:rPr>
  </w:style>
  <w:style w:type="character" w:customStyle="1" w:styleId="ui-provider">
    <w:name w:val="ui-provider"/>
    <w:basedOn w:val="DefaultParagraphFont"/>
    <w:rsid w:val="00BA490A"/>
  </w:style>
  <w:style w:type="paragraph" w:styleId="NoSpacing">
    <w:name w:val="No Spacing"/>
    <w:uiPriority w:val="1"/>
    <w:qFormat/>
    <w:rsid w:val="00BA490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8904">
      <w:bodyDiv w:val="1"/>
      <w:marLeft w:val="0"/>
      <w:marRight w:val="0"/>
      <w:marTop w:val="0"/>
      <w:marBottom w:val="0"/>
      <w:divBdr>
        <w:top w:val="none" w:sz="0" w:space="0" w:color="auto"/>
        <w:left w:val="none" w:sz="0" w:space="0" w:color="auto"/>
        <w:bottom w:val="none" w:sz="0" w:space="0" w:color="auto"/>
        <w:right w:val="none" w:sz="0" w:space="0" w:color="auto"/>
      </w:divBdr>
    </w:div>
    <w:div w:id="1661302973">
      <w:bodyDiv w:val="1"/>
      <w:marLeft w:val="0"/>
      <w:marRight w:val="0"/>
      <w:marTop w:val="0"/>
      <w:marBottom w:val="0"/>
      <w:divBdr>
        <w:top w:val="none" w:sz="0" w:space="0" w:color="auto"/>
        <w:left w:val="none" w:sz="0" w:space="0" w:color="auto"/>
        <w:bottom w:val="none" w:sz="0" w:space="0" w:color="auto"/>
        <w:right w:val="none" w:sz="0" w:space="0" w:color="auto"/>
      </w:divBdr>
    </w:div>
    <w:div w:id="1846432937">
      <w:bodyDiv w:val="1"/>
      <w:marLeft w:val="0"/>
      <w:marRight w:val="0"/>
      <w:marTop w:val="0"/>
      <w:marBottom w:val="0"/>
      <w:divBdr>
        <w:top w:val="none" w:sz="0" w:space="0" w:color="auto"/>
        <w:left w:val="none" w:sz="0" w:space="0" w:color="auto"/>
        <w:bottom w:val="none" w:sz="0" w:space="0" w:color="auto"/>
        <w:right w:val="none" w:sz="0" w:space="0" w:color="auto"/>
      </w:divBdr>
    </w:div>
    <w:div w:id="1931115159">
      <w:bodyDiv w:val="1"/>
      <w:marLeft w:val="0"/>
      <w:marRight w:val="0"/>
      <w:marTop w:val="0"/>
      <w:marBottom w:val="0"/>
      <w:divBdr>
        <w:top w:val="none" w:sz="0" w:space="0" w:color="auto"/>
        <w:left w:val="none" w:sz="0" w:space="0" w:color="auto"/>
        <w:bottom w:val="none" w:sz="0" w:space="0" w:color="auto"/>
        <w:right w:val="none" w:sz="0" w:space="0" w:color="auto"/>
      </w:divBdr>
      <w:divsChild>
        <w:div w:id="1120026091">
          <w:marLeft w:val="0"/>
          <w:marRight w:val="0"/>
          <w:marTop w:val="0"/>
          <w:marBottom w:val="0"/>
          <w:divBdr>
            <w:top w:val="none" w:sz="0" w:space="0" w:color="auto"/>
            <w:left w:val="none" w:sz="0" w:space="0" w:color="auto"/>
            <w:bottom w:val="none" w:sz="0" w:space="0" w:color="auto"/>
            <w:right w:val="none" w:sz="0" w:space="0" w:color="auto"/>
          </w:divBdr>
          <w:divsChild>
            <w:div w:id="1485779549">
              <w:marLeft w:val="0"/>
              <w:marRight w:val="0"/>
              <w:marTop w:val="0"/>
              <w:marBottom w:val="0"/>
              <w:divBdr>
                <w:top w:val="none" w:sz="0" w:space="0" w:color="auto"/>
                <w:left w:val="none" w:sz="0" w:space="0" w:color="auto"/>
                <w:bottom w:val="none" w:sz="0" w:space="0" w:color="auto"/>
                <w:right w:val="none" w:sz="0" w:space="0" w:color="auto"/>
              </w:divBdr>
              <w:divsChild>
                <w:div w:id="59601226">
                  <w:marLeft w:val="0"/>
                  <w:marRight w:val="0"/>
                  <w:marTop w:val="0"/>
                  <w:marBottom w:val="0"/>
                  <w:divBdr>
                    <w:top w:val="none" w:sz="0" w:space="0" w:color="auto"/>
                    <w:left w:val="none" w:sz="0" w:space="0" w:color="auto"/>
                    <w:bottom w:val="none" w:sz="0" w:space="0" w:color="auto"/>
                    <w:right w:val="none" w:sz="0" w:space="0" w:color="auto"/>
                  </w:divBdr>
                  <w:divsChild>
                    <w:div w:id="1510606071">
                      <w:marLeft w:val="0"/>
                      <w:marRight w:val="0"/>
                      <w:marTop w:val="0"/>
                      <w:marBottom w:val="0"/>
                      <w:divBdr>
                        <w:top w:val="none" w:sz="0" w:space="0" w:color="auto"/>
                        <w:left w:val="none" w:sz="0" w:space="0" w:color="auto"/>
                        <w:bottom w:val="none" w:sz="0" w:space="0" w:color="auto"/>
                        <w:right w:val="none" w:sz="0" w:space="0" w:color="auto"/>
                      </w:divBdr>
                      <w:divsChild>
                        <w:div w:id="2105875460">
                          <w:marLeft w:val="0"/>
                          <w:marRight w:val="0"/>
                          <w:marTop w:val="0"/>
                          <w:marBottom w:val="0"/>
                          <w:divBdr>
                            <w:top w:val="none" w:sz="0" w:space="0" w:color="auto"/>
                            <w:left w:val="none" w:sz="0" w:space="0" w:color="auto"/>
                            <w:bottom w:val="none" w:sz="0" w:space="0" w:color="auto"/>
                            <w:right w:val="none" w:sz="0" w:space="0" w:color="auto"/>
                          </w:divBdr>
                          <w:divsChild>
                            <w:div w:id="1169179182">
                              <w:marLeft w:val="0"/>
                              <w:marRight w:val="0"/>
                              <w:marTop w:val="0"/>
                              <w:marBottom w:val="0"/>
                              <w:divBdr>
                                <w:top w:val="none" w:sz="0" w:space="0" w:color="auto"/>
                                <w:left w:val="none" w:sz="0" w:space="0" w:color="auto"/>
                                <w:bottom w:val="none" w:sz="0" w:space="0" w:color="auto"/>
                                <w:right w:val="none" w:sz="0" w:space="0" w:color="auto"/>
                              </w:divBdr>
                              <w:divsChild>
                                <w:div w:id="1233080427">
                                  <w:marLeft w:val="0"/>
                                  <w:marRight w:val="0"/>
                                  <w:marTop w:val="0"/>
                                  <w:marBottom w:val="0"/>
                                  <w:divBdr>
                                    <w:top w:val="none" w:sz="0" w:space="0" w:color="auto"/>
                                    <w:left w:val="none" w:sz="0" w:space="0" w:color="auto"/>
                                    <w:bottom w:val="none" w:sz="0" w:space="0" w:color="auto"/>
                                    <w:right w:val="none" w:sz="0" w:space="0" w:color="auto"/>
                                  </w:divBdr>
                                  <w:divsChild>
                                    <w:div w:id="1932155528">
                                      <w:marLeft w:val="0"/>
                                      <w:marRight w:val="0"/>
                                      <w:marTop w:val="0"/>
                                      <w:marBottom w:val="0"/>
                                      <w:divBdr>
                                        <w:top w:val="none" w:sz="0" w:space="0" w:color="auto"/>
                                        <w:left w:val="none" w:sz="0" w:space="0" w:color="auto"/>
                                        <w:bottom w:val="none" w:sz="0" w:space="0" w:color="auto"/>
                                        <w:right w:val="none" w:sz="0" w:space="0" w:color="auto"/>
                                      </w:divBdr>
                                      <w:divsChild>
                                        <w:div w:id="1425833382">
                                          <w:marLeft w:val="0"/>
                                          <w:marRight w:val="0"/>
                                          <w:marTop w:val="0"/>
                                          <w:marBottom w:val="0"/>
                                          <w:divBdr>
                                            <w:top w:val="none" w:sz="0" w:space="0" w:color="auto"/>
                                            <w:left w:val="none" w:sz="0" w:space="0" w:color="auto"/>
                                            <w:bottom w:val="none" w:sz="0" w:space="0" w:color="auto"/>
                                            <w:right w:val="none" w:sz="0" w:space="0" w:color="auto"/>
                                          </w:divBdr>
                                          <w:divsChild>
                                            <w:div w:id="946888119">
                                              <w:marLeft w:val="0"/>
                                              <w:marRight w:val="0"/>
                                              <w:marTop w:val="0"/>
                                              <w:marBottom w:val="0"/>
                                              <w:divBdr>
                                                <w:top w:val="none" w:sz="0" w:space="0" w:color="auto"/>
                                                <w:left w:val="none" w:sz="0" w:space="0" w:color="auto"/>
                                                <w:bottom w:val="none" w:sz="0" w:space="0" w:color="auto"/>
                                                <w:right w:val="none" w:sz="0" w:space="0" w:color="auto"/>
                                              </w:divBdr>
                                              <w:divsChild>
                                                <w:div w:id="383024418">
                                                  <w:marLeft w:val="0"/>
                                                  <w:marRight w:val="0"/>
                                                  <w:marTop w:val="0"/>
                                                  <w:marBottom w:val="0"/>
                                                  <w:divBdr>
                                                    <w:top w:val="none" w:sz="0" w:space="0" w:color="auto"/>
                                                    <w:left w:val="none" w:sz="0" w:space="0" w:color="auto"/>
                                                    <w:bottom w:val="none" w:sz="0" w:space="0" w:color="auto"/>
                                                    <w:right w:val="none" w:sz="0" w:space="0" w:color="auto"/>
                                                  </w:divBdr>
                                                  <w:divsChild>
                                                    <w:div w:id="1505125107">
                                                      <w:marLeft w:val="0"/>
                                                      <w:marRight w:val="0"/>
                                                      <w:marTop w:val="0"/>
                                                      <w:marBottom w:val="0"/>
                                                      <w:divBdr>
                                                        <w:top w:val="none" w:sz="0" w:space="0" w:color="auto"/>
                                                        <w:left w:val="none" w:sz="0" w:space="0" w:color="auto"/>
                                                        <w:bottom w:val="none" w:sz="0" w:space="0" w:color="auto"/>
                                                        <w:right w:val="none" w:sz="0" w:space="0" w:color="auto"/>
                                                      </w:divBdr>
                                                      <w:divsChild>
                                                        <w:div w:id="20106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335718">
      <w:bodyDiv w:val="1"/>
      <w:marLeft w:val="0"/>
      <w:marRight w:val="0"/>
      <w:marTop w:val="0"/>
      <w:marBottom w:val="0"/>
      <w:divBdr>
        <w:top w:val="none" w:sz="0" w:space="0" w:color="auto"/>
        <w:left w:val="none" w:sz="0" w:space="0" w:color="auto"/>
        <w:bottom w:val="none" w:sz="0" w:space="0" w:color="auto"/>
        <w:right w:val="none" w:sz="0" w:space="0" w:color="auto"/>
      </w:divBdr>
    </w:div>
    <w:div w:id="1990740978">
      <w:bodyDiv w:val="1"/>
      <w:marLeft w:val="0"/>
      <w:marRight w:val="0"/>
      <w:marTop w:val="0"/>
      <w:marBottom w:val="0"/>
      <w:divBdr>
        <w:top w:val="none" w:sz="0" w:space="0" w:color="auto"/>
        <w:left w:val="none" w:sz="0" w:space="0" w:color="auto"/>
        <w:bottom w:val="none" w:sz="0" w:space="0" w:color="auto"/>
        <w:right w:val="none" w:sz="0" w:space="0" w:color="auto"/>
      </w:divBdr>
    </w:div>
    <w:div w:id="205037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westminster.gov.uk/jobs-and-volunteering/westminster-employment-service" TargetMode="External"/><Relationship Id="rId3" Type="http://schemas.openxmlformats.org/officeDocument/2006/relationships/customXml" Target="../customXml/item3.xml"/><Relationship Id="rId21" Type="http://schemas.openxmlformats.org/officeDocument/2006/relationships/hyperlink" Target="mailto:businesscommunitypartnerships@westminster.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westminster.gov.uk/business-community-partnershi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minster.nndr@secure.capita.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ocaljobs@westminste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EB25823242A14EB60A8D5FCEC24513" ma:contentTypeVersion="7" ma:contentTypeDescription="Create a new document." ma:contentTypeScope="" ma:versionID="84a1d33b5796a3c810580b5ec7d3a9c4">
  <xsd:schema xmlns:xsd="http://www.w3.org/2001/XMLSchema" xmlns:xs="http://www.w3.org/2001/XMLSchema" xmlns:p="http://schemas.microsoft.com/office/2006/metadata/properties" xmlns:ns2="615aa613-e72e-4e5e-9074-af1389b39eda" xmlns:ns3="65ee6bcc-608c-4f99-8bb7-11d3b3b62620" targetNamespace="http://schemas.microsoft.com/office/2006/metadata/properties" ma:root="true" ma:fieldsID="cd7f33748777d58cfbc224ef1d21be0a" ns2:_="" ns3:_="">
    <xsd:import namespace="615aa613-e72e-4e5e-9074-af1389b39eda"/>
    <xsd:import namespace="65ee6bcc-608c-4f99-8bb7-11d3b3b626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aa613-e72e-4e5e-9074-af1389b39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e6bcc-608c-4f99-8bb7-11d3b3b626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E41DB-4627-4C34-9A19-827CE0BC9806}">
  <ds:schemaRefs>
    <ds:schemaRef ds:uri="http://schemas.openxmlformats.org/officeDocument/2006/bibliography"/>
  </ds:schemaRefs>
</ds:datastoreItem>
</file>

<file path=customXml/itemProps2.xml><?xml version="1.0" encoding="utf-8"?>
<ds:datastoreItem xmlns:ds="http://schemas.openxmlformats.org/officeDocument/2006/customXml" ds:itemID="{167B81EC-A59B-4E6F-823F-78EB2476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aa613-e72e-4e5e-9074-af1389b39eda"/>
    <ds:schemaRef ds:uri="65ee6bcc-608c-4f99-8bb7-11d3b3b6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D108C-9348-4A17-9866-46222A95B859}">
  <ds:schemaRefs>
    <ds:schemaRef ds:uri="http://schemas.microsoft.com/sharepoint/v3/contenttype/forms"/>
  </ds:schemaRefs>
</ds:datastoreItem>
</file>

<file path=customXml/itemProps4.xml><?xml version="1.0" encoding="utf-8"?>
<ds:datastoreItem xmlns:ds="http://schemas.openxmlformats.org/officeDocument/2006/customXml" ds:itemID="{6B33C1A4-E818-4848-9F9C-BB1B7D2334B0}">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5ee6bcc-608c-4f99-8bb7-11d3b3b62620"/>
    <ds:schemaRef ds:uri="615aa613-e72e-4e5e-9074-af1389b39e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981</Words>
  <Characters>6295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Item no._</vt:lpstr>
    </vt:vector>
  </TitlesOfParts>
  <Company>Westminster City Council</Company>
  <LinksUpToDate>false</LinksUpToDate>
  <CharactersWithSpaces>7262</CharactersWithSpaces>
  <SharedDoc>false</SharedDoc>
  <HLinks>
    <vt:vector size="6" baseType="variant">
      <vt:variant>
        <vt:i4>3670100</vt:i4>
      </vt:variant>
      <vt:variant>
        <vt:i4>0</vt:i4>
      </vt:variant>
      <vt:variant>
        <vt:i4>0</vt:i4>
      </vt:variant>
      <vt:variant>
        <vt:i4>5</vt:i4>
      </vt:variant>
      <vt:variant>
        <vt:lpwstr>mailto:kway@westmionster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no._</dc:title>
  <dc:subject/>
  <dc:creator>Sarah Carter</dc:creator>
  <cp:keywords/>
  <dc:description/>
  <cp:lastModifiedBy>Williams, Gemma: WCC</cp:lastModifiedBy>
  <cp:revision>2</cp:revision>
  <cp:lastPrinted>2005-09-06T11:56:00Z</cp:lastPrinted>
  <dcterms:created xsi:type="dcterms:W3CDTF">2024-01-11T13:38:00Z</dcterms:created>
  <dcterms:modified xsi:type="dcterms:W3CDTF">2024-01-11T13:38:00Z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0x010100CCEB25823242A14EB60A8D5FCEC24513</vt:lpwstr>
  </property>
</Properties>
</file>