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6BC15" w14:textId="77777777" w:rsidR="00DB5B81" w:rsidRDefault="00DB5B81" w:rsidP="00DB5B81"/>
    <w:p w14:paraId="7D7A3908" w14:textId="27DF0910" w:rsidR="00DB5B81" w:rsidRPr="00B31D72" w:rsidRDefault="25155227" w:rsidP="00DB5B81">
      <w:pPr>
        <w:jc w:val="center"/>
        <w:rPr>
          <w:rFonts w:eastAsia="Times New Roman"/>
          <w:b/>
        </w:rPr>
      </w:pPr>
      <w:r w:rsidRPr="00B31D72">
        <w:rPr>
          <w:rFonts w:eastAsia="Calibri,Times New Roman" w:cs="Calibri,Times New Roman"/>
          <w:b/>
          <w:bCs/>
        </w:rPr>
        <w:t xml:space="preserve">INDEPENDENT EXAMINATION OF </w:t>
      </w:r>
      <w:r w:rsidR="008B5EED">
        <w:rPr>
          <w:rFonts w:eastAsia="Calibri,Times New Roman" w:cs="Calibri,Times New Roman"/>
          <w:b/>
          <w:bCs/>
        </w:rPr>
        <w:t xml:space="preserve">THE </w:t>
      </w:r>
      <w:r w:rsidR="00DB70BC">
        <w:rPr>
          <w:rFonts w:eastAsia="Calibri,Times New Roman" w:cs="Calibri,Times New Roman"/>
          <w:b/>
          <w:bCs/>
        </w:rPr>
        <w:t>MAYFAIR</w:t>
      </w:r>
      <w:r w:rsidR="008B5EED">
        <w:rPr>
          <w:rFonts w:eastAsia="Calibri,Times New Roman" w:cs="Calibri,Times New Roman"/>
          <w:b/>
          <w:bCs/>
        </w:rPr>
        <w:t xml:space="preserve"> </w:t>
      </w:r>
      <w:r w:rsidR="00260B24">
        <w:rPr>
          <w:rFonts w:eastAsia="Calibri,Times New Roman" w:cs="Calibri,Times New Roman"/>
          <w:b/>
          <w:bCs/>
        </w:rPr>
        <w:t>NEIGHBOURHOOD PLAN</w:t>
      </w:r>
    </w:p>
    <w:p w14:paraId="4A8D8940" w14:textId="79DB0F55" w:rsidR="009755FD" w:rsidRPr="008B5EED" w:rsidRDefault="00DB70BC" w:rsidP="009755FD">
      <w:pPr>
        <w:jc w:val="center"/>
        <w:rPr>
          <w:rFonts w:eastAsia="Times New Roman" w:cs="Times New Roman"/>
        </w:rPr>
      </w:pPr>
      <w:r w:rsidRPr="00DB70BC">
        <w:rPr>
          <w:rFonts w:eastAsia="Times New Roman" w:cs="Times New Roman"/>
        </w:rPr>
        <w:t>EXAMINER: JILL KINGABY BSc (Econ) MSc MRTPI</w:t>
      </w:r>
    </w:p>
    <w:p w14:paraId="65E5A7EB" w14:textId="63E83579" w:rsidR="006F1A16" w:rsidRDefault="006F1A16" w:rsidP="006F1A16">
      <w:pPr>
        <w:spacing w:after="0" w:line="240" w:lineRule="auto"/>
        <w:jc w:val="both"/>
        <w:rPr>
          <w:rFonts w:eastAsia="Times New Roman" w:cstheme="minorHAnsi"/>
          <w:bCs/>
        </w:rPr>
      </w:pPr>
    </w:p>
    <w:p w14:paraId="5E585E10" w14:textId="394C4CE2" w:rsidR="00DB70BC" w:rsidRDefault="00FA04F9" w:rsidP="006F1A16">
      <w:pPr>
        <w:spacing w:after="0" w:line="240" w:lineRule="auto"/>
        <w:jc w:val="both"/>
        <w:rPr>
          <w:rFonts w:eastAsia="Times New Roman" w:cstheme="minorHAnsi"/>
          <w:bCs/>
        </w:rPr>
      </w:pPr>
      <w:r w:rsidRPr="00FA04F9">
        <w:rPr>
          <w:rFonts w:eastAsia="Times New Roman" w:cstheme="minorHAnsi"/>
          <w:bCs/>
        </w:rPr>
        <w:t>Mark Henderson</w:t>
      </w:r>
    </w:p>
    <w:p w14:paraId="3F2E5571" w14:textId="01537E60" w:rsidR="00FA04F9" w:rsidRDefault="00FA04F9" w:rsidP="006F1A16">
      <w:pPr>
        <w:spacing w:after="0" w:line="240" w:lineRule="auto"/>
        <w:jc w:val="both"/>
        <w:rPr>
          <w:rFonts w:eastAsia="Times New Roman" w:cstheme="minorHAnsi"/>
          <w:bCs/>
        </w:rPr>
      </w:pPr>
      <w:r>
        <w:rPr>
          <w:rFonts w:eastAsia="Times New Roman" w:cstheme="minorHAnsi"/>
          <w:bCs/>
        </w:rPr>
        <w:t>Chair Mayfair Neighbourhood Forum</w:t>
      </w:r>
    </w:p>
    <w:p w14:paraId="7B23E7E3" w14:textId="2B83E674" w:rsidR="00FA04F9" w:rsidRDefault="00FA04F9" w:rsidP="006F1A16">
      <w:pPr>
        <w:spacing w:after="0" w:line="240" w:lineRule="auto"/>
        <w:jc w:val="both"/>
        <w:rPr>
          <w:rFonts w:eastAsia="Times New Roman" w:cstheme="minorHAnsi"/>
          <w:bCs/>
        </w:rPr>
      </w:pPr>
    </w:p>
    <w:p w14:paraId="7E2CC03C" w14:textId="6F14EB71" w:rsidR="00FA04F9" w:rsidRDefault="00FA04F9" w:rsidP="006F1A16">
      <w:pPr>
        <w:spacing w:after="0" w:line="240" w:lineRule="auto"/>
        <w:jc w:val="both"/>
        <w:rPr>
          <w:rFonts w:eastAsia="Times New Roman" w:cstheme="minorHAnsi"/>
          <w:bCs/>
          <w:lang w:val="en-US"/>
        </w:rPr>
      </w:pPr>
      <w:r w:rsidRPr="00FA04F9">
        <w:rPr>
          <w:rFonts w:eastAsia="Times New Roman" w:cstheme="minorHAnsi"/>
          <w:bCs/>
          <w:lang w:val="en-US"/>
        </w:rPr>
        <w:t>Josephine</w:t>
      </w:r>
      <w:r>
        <w:rPr>
          <w:rFonts w:eastAsia="Times New Roman" w:cstheme="minorHAnsi"/>
          <w:bCs/>
          <w:lang w:val="en-US"/>
        </w:rPr>
        <w:t xml:space="preserve"> Gay</w:t>
      </w:r>
    </w:p>
    <w:p w14:paraId="10992E69" w14:textId="1F236658" w:rsidR="00FA04F9" w:rsidRDefault="00FA04F9" w:rsidP="006F1A16">
      <w:pPr>
        <w:spacing w:after="0" w:line="240" w:lineRule="auto"/>
        <w:jc w:val="both"/>
        <w:rPr>
          <w:rFonts w:eastAsia="Times New Roman" w:cstheme="minorHAnsi"/>
          <w:bCs/>
        </w:rPr>
      </w:pPr>
      <w:r>
        <w:rPr>
          <w:rFonts w:eastAsia="Times New Roman" w:cstheme="minorHAnsi"/>
          <w:bCs/>
          <w:lang w:val="en-US"/>
        </w:rPr>
        <w:t>Westminster City Council</w:t>
      </w:r>
    </w:p>
    <w:p w14:paraId="351C63F4" w14:textId="11A0AC2A" w:rsidR="00DB70BC" w:rsidRPr="006F1A16" w:rsidRDefault="00DB70BC" w:rsidP="006F1A16">
      <w:pPr>
        <w:spacing w:after="0" w:line="240" w:lineRule="auto"/>
        <w:jc w:val="both"/>
        <w:rPr>
          <w:rFonts w:eastAsia="Times New Roman"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7815" w:rsidRPr="004F1D2B" w14:paraId="418DFCBA" w14:textId="77777777" w:rsidTr="0051713A">
        <w:tc>
          <w:tcPr>
            <w:tcW w:w="4508" w:type="dxa"/>
          </w:tcPr>
          <w:p w14:paraId="73B88E70" w14:textId="77777777" w:rsidR="00AD7815" w:rsidRPr="004F1D2B" w:rsidRDefault="00AD7815" w:rsidP="0051713A">
            <w:pPr>
              <w:ind w:left="-113"/>
              <w:rPr>
                <w:rFonts w:cstheme="minorHAnsi"/>
              </w:rPr>
            </w:pPr>
          </w:p>
          <w:p w14:paraId="0A3D4B7D" w14:textId="53BC634C" w:rsidR="00AD7815" w:rsidRPr="004F1D2B" w:rsidRDefault="00FA04F9" w:rsidP="0051713A">
            <w:pPr>
              <w:ind w:left="-113"/>
              <w:rPr>
                <w:rFonts w:cstheme="minorHAnsi"/>
              </w:rPr>
            </w:pPr>
            <w:r>
              <w:rPr>
                <w:rFonts w:cstheme="minorHAnsi"/>
              </w:rPr>
              <w:t>By email</w:t>
            </w:r>
          </w:p>
          <w:p w14:paraId="116F867D" w14:textId="77777777" w:rsidR="00D110C2" w:rsidRPr="004F1D2B" w:rsidRDefault="00D110C2" w:rsidP="0051713A">
            <w:pPr>
              <w:ind w:left="-113"/>
              <w:rPr>
                <w:rFonts w:cstheme="minorHAnsi"/>
              </w:rPr>
            </w:pPr>
          </w:p>
          <w:p w14:paraId="5DF14035" w14:textId="77777777" w:rsidR="00AD7815" w:rsidRPr="004F1D2B" w:rsidRDefault="00AD7815" w:rsidP="0051713A">
            <w:pPr>
              <w:ind w:left="-113"/>
              <w:rPr>
                <w:rFonts w:cstheme="minorHAnsi"/>
              </w:rPr>
            </w:pPr>
          </w:p>
        </w:tc>
        <w:tc>
          <w:tcPr>
            <w:tcW w:w="4508" w:type="dxa"/>
          </w:tcPr>
          <w:p w14:paraId="0B3911B1" w14:textId="11C94B23" w:rsidR="00AD7815" w:rsidRPr="004F1D2B" w:rsidRDefault="00A70222" w:rsidP="0051713A">
            <w:pPr>
              <w:jc w:val="right"/>
              <w:rPr>
                <w:rFonts w:cstheme="minorHAnsi"/>
              </w:rPr>
            </w:pPr>
            <w:r w:rsidRPr="004F1D2B">
              <w:rPr>
                <w:rFonts w:cstheme="minorHAnsi"/>
              </w:rPr>
              <w:t xml:space="preserve">Examination Ref: </w:t>
            </w:r>
            <w:r w:rsidR="006F1A16" w:rsidRPr="006F1A16">
              <w:rPr>
                <w:rFonts w:cstheme="minorHAnsi"/>
              </w:rPr>
              <w:t>01/</w:t>
            </w:r>
            <w:r w:rsidR="00DB70BC">
              <w:rPr>
                <w:rFonts w:cstheme="minorHAnsi"/>
              </w:rPr>
              <w:t>JK/M</w:t>
            </w:r>
            <w:r w:rsidR="006F1A16" w:rsidRPr="006F1A16">
              <w:rPr>
                <w:rFonts w:cstheme="minorHAnsi"/>
              </w:rPr>
              <w:t>NP</w:t>
            </w:r>
          </w:p>
          <w:p w14:paraId="27685E03" w14:textId="77777777" w:rsidR="00AD7815" w:rsidRPr="004F1D2B" w:rsidRDefault="00AD7815" w:rsidP="0051713A">
            <w:pPr>
              <w:jc w:val="right"/>
              <w:rPr>
                <w:rFonts w:cstheme="minorHAnsi"/>
              </w:rPr>
            </w:pPr>
          </w:p>
          <w:p w14:paraId="5002AB2E" w14:textId="2BEAE49E" w:rsidR="00AD7815" w:rsidRPr="006F1A16" w:rsidRDefault="00FE501D" w:rsidP="00FB6AB9">
            <w:pPr>
              <w:jc w:val="right"/>
              <w:rPr>
                <w:rFonts w:cstheme="minorHAnsi"/>
              </w:rPr>
            </w:pPr>
            <w:r>
              <w:rPr>
                <w:rFonts w:cstheme="minorHAnsi"/>
              </w:rPr>
              <w:t>24</w:t>
            </w:r>
            <w:r w:rsidR="00DB70BC">
              <w:rPr>
                <w:rFonts w:cstheme="minorHAnsi"/>
              </w:rPr>
              <w:t xml:space="preserve"> August 2018</w:t>
            </w:r>
            <w:r w:rsidR="006F1A16" w:rsidRPr="006F1A16">
              <w:rPr>
                <w:rFonts w:cstheme="minorHAnsi"/>
              </w:rPr>
              <w:t xml:space="preserve"> </w:t>
            </w:r>
          </w:p>
          <w:p w14:paraId="116DEF9C" w14:textId="77777777" w:rsidR="00AD7815" w:rsidRPr="004F1D2B" w:rsidRDefault="00AD7815" w:rsidP="0051713A">
            <w:pPr>
              <w:rPr>
                <w:rFonts w:cstheme="minorHAnsi"/>
              </w:rPr>
            </w:pPr>
          </w:p>
        </w:tc>
      </w:tr>
    </w:tbl>
    <w:p w14:paraId="4ED8FDFE" w14:textId="77777777" w:rsidR="00A40F6C" w:rsidRDefault="00A40F6C" w:rsidP="006F097D">
      <w:pPr>
        <w:spacing w:after="0" w:line="240" w:lineRule="auto"/>
        <w:rPr>
          <w:rFonts w:eastAsia="Calibri,Times New Roman" w:cstheme="minorHAnsi"/>
        </w:rPr>
      </w:pPr>
    </w:p>
    <w:p w14:paraId="697C70D1" w14:textId="77777777" w:rsidR="00A40F6C" w:rsidRDefault="00A40F6C" w:rsidP="006F097D">
      <w:pPr>
        <w:spacing w:after="0" w:line="240" w:lineRule="auto"/>
        <w:rPr>
          <w:rFonts w:eastAsia="Calibri,Times New Roman" w:cstheme="minorHAnsi"/>
        </w:rPr>
      </w:pPr>
    </w:p>
    <w:p w14:paraId="51FA3EE5" w14:textId="7594D356" w:rsidR="00DB5B81" w:rsidRPr="00160D4B" w:rsidRDefault="25155227" w:rsidP="006F097D">
      <w:pPr>
        <w:spacing w:after="0" w:line="240" w:lineRule="auto"/>
        <w:rPr>
          <w:rFonts w:eastAsia="Times New Roman" w:cstheme="minorHAnsi"/>
          <w:i/>
        </w:rPr>
      </w:pPr>
      <w:r w:rsidRPr="004F1D2B">
        <w:rPr>
          <w:rFonts w:eastAsia="Calibri,Times New Roman" w:cstheme="minorHAnsi"/>
        </w:rPr>
        <w:t xml:space="preserve">Dear </w:t>
      </w:r>
      <w:r w:rsidR="00A40F6C">
        <w:rPr>
          <w:rFonts w:eastAsia="Calibri,Times New Roman" w:cstheme="minorHAnsi"/>
        </w:rPr>
        <w:t>Mr Henderson and Ms Gay</w:t>
      </w:r>
    </w:p>
    <w:p w14:paraId="574594C5" w14:textId="77777777" w:rsidR="008744BE" w:rsidRPr="004F1D2B" w:rsidRDefault="008744BE" w:rsidP="006F097D">
      <w:pPr>
        <w:spacing w:after="0" w:line="240" w:lineRule="auto"/>
        <w:rPr>
          <w:rFonts w:cstheme="minorHAnsi"/>
        </w:rPr>
      </w:pPr>
    </w:p>
    <w:p w14:paraId="30F67C89" w14:textId="523E4F8C" w:rsidR="00D110C2" w:rsidRPr="004F1D2B" w:rsidRDefault="00DB70BC" w:rsidP="006F097D">
      <w:pPr>
        <w:spacing w:after="0" w:line="240" w:lineRule="auto"/>
        <w:rPr>
          <w:rFonts w:cstheme="minorHAnsi"/>
        </w:rPr>
      </w:pPr>
      <w:r>
        <w:rPr>
          <w:rFonts w:cstheme="minorHAnsi"/>
        </w:rPr>
        <w:t>MAYFAIR</w:t>
      </w:r>
      <w:r w:rsidR="008B5EED">
        <w:rPr>
          <w:rFonts w:cstheme="minorHAnsi"/>
        </w:rPr>
        <w:t xml:space="preserve"> </w:t>
      </w:r>
      <w:r w:rsidR="00D110C2" w:rsidRPr="004F1D2B">
        <w:rPr>
          <w:rFonts w:cstheme="minorHAnsi"/>
        </w:rPr>
        <w:t>NEIGHBOURHOOD PLAN EXAMINAT</w:t>
      </w:r>
      <w:r w:rsidR="00612888" w:rsidRPr="004F1D2B">
        <w:rPr>
          <w:rFonts w:cstheme="minorHAnsi"/>
        </w:rPr>
        <w:t>I</w:t>
      </w:r>
      <w:r w:rsidR="00D110C2" w:rsidRPr="004F1D2B">
        <w:rPr>
          <w:rFonts w:cstheme="minorHAnsi"/>
        </w:rPr>
        <w:t>ON</w:t>
      </w:r>
      <w:r w:rsidR="00F4487B" w:rsidRPr="004F1D2B">
        <w:rPr>
          <w:rFonts w:cstheme="minorHAnsi"/>
        </w:rPr>
        <w:t xml:space="preserve"> </w:t>
      </w:r>
    </w:p>
    <w:p w14:paraId="102E46B6" w14:textId="762C4A3A" w:rsidR="0011187C" w:rsidRPr="004F1D2B" w:rsidRDefault="0011187C" w:rsidP="006F097D">
      <w:pPr>
        <w:spacing w:after="0" w:line="240" w:lineRule="auto"/>
        <w:rPr>
          <w:rFonts w:cstheme="minorHAnsi"/>
        </w:rPr>
      </w:pPr>
    </w:p>
    <w:p w14:paraId="1C2884D1" w14:textId="7DC31A57" w:rsidR="00203E41" w:rsidRPr="00EE6FCC" w:rsidRDefault="00203E41" w:rsidP="006F097D">
      <w:pPr>
        <w:spacing w:after="0" w:line="240" w:lineRule="auto"/>
        <w:rPr>
          <w:rFonts w:cstheme="minorHAnsi"/>
          <w:i/>
        </w:rPr>
      </w:pPr>
      <w:r w:rsidRPr="004F1D2B">
        <w:rPr>
          <w:rFonts w:cstheme="minorHAnsi"/>
        </w:rPr>
        <w:t>Foll</w:t>
      </w:r>
      <w:r w:rsidR="00160D4B">
        <w:rPr>
          <w:rFonts w:cstheme="minorHAnsi"/>
        </w:rPr>
        <w:t>o</w:t>
      </w:r>
      <w:r w:rsidRPr="004F1D2B">
        <w:rPr>
          <w:rFonts w:cstheme="minorHAnsi"/>
        </w:rPr>
        <w:t xml:space="preserve">wing the submission of the </w:t>
      </w:r>
      <w:r w:rsidR="00DB70BC">
        <w:rPr>
          <w:rFonts w:cstheme="minorHAnsi"/>
        </w:rPr>
        <w:t>Mayfair</w:t>
      </w:r>
      <w:r w:rsidR="008B5EED">
        <w:rPr>
          <w:rFonts w:cstheme="minorHAnsi"/>
        </w:rPr>
        <w:t xml:space="preserve"> </w:t>
      </w:r>
      <w:r w:rsidR="00160D4B">
        <w:rPr>
          <w:rFonts w:cstheme="minorHAnsi"/>
        </w:rPr>
        <w:t xml:space="preserve">Neighbourhood Plan </w:t>
      </w:r>
      <w:r w:rsidR="00BB27CD">
        <w:rPr>
          <w:rFonts w:cstheme="minorHAnsi"/>
        </w:rPr>
        <w:t xml:space="preserve">(the Plan) </w:t>
      </w:r>
      <w:r w:rsidR="00160D4B">
        <w:rPr>
          <w:rFonts w:cstheme="minorHAnsi"/>
        </w:rPr>
        <w:t>for examination, I would like to clarify s</w:t>
      </w:r>
      <w:r w:rsidR="00663CC1">
        <w:rPr>
          <w:rFonts w:cstheme="minorHAnsi"/>
        </w:rPr>
        <w:t>ome ini</w:t>
      </w:r>
      <w:r w:rsidR="00160D4B">
        <w:rPr>
          <w:rFonts w:cstheme="minorHAnsi"/>
        </w:rPr>
        <w:t xml:space="preserve">tial procedural matters. </w:t>
      </w:r>
    </w:p>
    <w:p w14:paraId="1795C957" w14:textId="77777777" w:rsidR="00CB65EE" w:rsidRPr="004F1D2B" w:rsidRDefault="00CB65EE" w:rsidP="006F097D">
      <w:pPr>
        <w:spacing w:after="0" w:line="240" w:lineRule="auto"/>
        <w:rPr>
          <w:rFonts w:cstheme="minorHAnsi"/>
        </w:rPr>
      </w:pPr>
    </w:p>
    <w:p w14:paraId="62D4DC3D" w14:textId="4F8F69CD" w:rsidR="00CB65EE" w:rsidRPr="004F1D2B" w:rsidRDefault="00CB65EE" w:rsidP="006F097D">
      <w:pPr>
        <w:pStyle w:val="ListParagraph"/>
        <w:numPr>
          <w:ilvl w:val="0"/>
          <w:numId w:val="11"/>
        </w:numPr>
        <w:spacing w:after="0" w:line="240" w:lineRule="auto"/>
        <w:ind w:left="426" w:hanging="426"/>
        <w:rPr>
          <w:rFonts w:cstheme="minorHAnsi"/>
        </w:rPr>
      </w:pPr>
      <w:r w:rsidRPr="00EE6FCC">
        <w:rPr>
          <w:rFonts w:cstheme="minorHAnsi"/>
          <w:u w:val="single"/>
        </w:rPr>
        <w:t>Examination Documentat</w:t>
      </w:r>
      <w:r w:rsidRPr="00DF13F9">
        <w:rPr>
          <w:rFonts w:cstheme="minorHAnsi"/>
          <w:u w:val="single"/>
        </w:rPr>
        <w:t xml:space="preserve">ion  </w:t>
      </w:r>
    </w:p>
    <w:p w14:paraId="01881325" w14:textId="0C58DC41" w:rsidR="00CB65EE" w:rsidRPr="004F1D2B" w:rsidRDefault="00CB65EE" w:rsidP="006F097D">
      <w:pPr>
        <w:spacing w:after="0" w:line="240" w:lineRule="auto"/>
        <w:rPr>
          <w:rFonts w:cstheme="minorHAnsi"/>
        </w:rPr>
      </w:pPr>
    </w:p>
    <w:p w14:paraId="69488523" w14:textId="53820B43" w:rsidR="00203E41" w:rsidRDefault="00FE501D" w:rsidP="006F097D">
      <w:pPr>
        <w:spacing w:after="0" w:line="240" w:lineRule="auto"/>
        <w:rPr>
          <w:rFonts w:cstheme="minorHAnsi"/>
        </w:rPr>
      </w:pPr>
      <w:r w:rsidRPr="00FE501D">
        <w:rPr>
          <w:rFonts w:cstheme="minorHAnsi"/>
        </w:rPr>
        <w:t>I confirm that I have received the Plan and accompanying documentation which you have submitted.  The documentation, which includes the Basic Conditions Statement, the Consultation Statement and the Regulation 16 representations, will enable me to undertake the examination</w:t>
      </w:r>
      <w:r w:rsidR="004F1D2B">
        <w:rPr>
          <w:rFonts w:cstheme="minorHAnsi"/>
        </w:rPr>
        <w:t xml:space="preserve">. </w:t>
      </w:r>
      <w:r w:rsidR="00203E41" w:rsidRPr="004F1D2B">
        <w:rPr>
          <w:rFonts w:cstheme="minorHAnsi"/>
        </w:rPr>
        <w:t xml:space="preserve"> </w:t>
      </w:r>
    </w:p>
    <w:p w14:paraId="11394039" w14:textId="0A269AEF" w:rsidR="00DF13F9" w:rsidRDefault="00DF13F9" w:rsidP="006F097D">
      <w:pPr>
        <w:spacing w:after="0" w:line="240" w:lineRule="auto"/>
        <w:rPr>
          <w:rFonts w:cstheme="minorHAnsi"/>
        </w:rPr>
      </w:pPr>
    </w:p>
    <w:p w14:paraId="061282D1" w14:textId="55A6B8CD" w:rsidR="00DF13F9" w:rsidRPr="00E55C31" w:rsidRDefault="00DF13F9" w:rsidP="006F097D">
      <w:pPr>
        <w:spacing w:after="0" w:line="240" w:lineRule="auto"/>
        <w:rPr>
          <w:rFonts w:cstheme="minorHAnsi"/>
          <w:i/>
        </w:rPr>
      </w:pPr>
      <w:r w:rsidRPr="00E55C31">
        <w:rPr>
          <w:rFonts w:cstheme="minorHAnsi"/>
        </w:rPr>
        <w:t xml:space="preserve">Subject to my detailed assessment of the </w:t>
      </w:r>
      <w:r w:rsidR="00663CC1">
        <w:rPr>
          <w:rFonts w:cstheme="minorHAnsi"/>
        </w:rPr>
        <w:t>P</w:t>
      </w:r>
      <w:r w:rsidRPr="00E55C31">
        <w:rPr>
          <w:rFonts w:cstheme="minorHAnsi"/>
        </w:rPr>
        <w:t xml:space="preserve">lan, I have not at this initial stage identified any very significant and obvious flaws in </w:t>
      </w:r>
      <w:r w:rsidR="00EA23FE">
        <w:rPr>
          <w:rFonts w:cstheme="minorHAnsi"/>
        </w:rPr>
        <w:t>it</w:t>
      </w:r>
      <w:r w:rsidRPr="00E55C31">
        <w:rPr>
          <w:rFonts w:cstheme="minorHAnsi"/>
        </w:rPr>
        <w:t xml:space="preserve"> that might lead me to advise that the examination should not proceed.</w:t>
      </w:r>
      <w:r w:rsidR="00E55C31">
        <w:rPr>
          <w:rFonts w:cstheme="minorHAnsi"/>
        </w:rPr>
        <w:t xml:space="preserve"> </w:t>
      </w:r>
      <w:r w:rsidRPr="00E55C31">
        <w:rPr>
          <w:rFonts w:cstheme="minorHAnsi"/>
          <w:i/>
        </w:rPr>
        <w:t xml:space="preserve"> </w:t>
      </w:r>
    </w:p>
    <w:p w14:paraId="100DA0B5" w14:textId="36CE8422" w:rsidR="00CB65EE" w:rsidRDefault="00CB65EE" w:rsidP="006F097D">
      <w:pPr>
        <w:spacing w:after="0" w:line="240" w:lineRule="auto"/>
        <w:rPr>
          <w:rFonts w:cstheme="minorHAnsi"/>
        </w:rPr>
      </w:pPr>
    </w:p>
    <w:p w14:paraId="7D24D225" w14:textId="1A71EC90" w:rsidR="00BB27CD" w:rsidRPr="00BB27CD" w:rsidRDefault="00BB27CD" w:rsidP="00BB27CD">
      <w:pPr>
        <w:pStyle w:val="ListParagraph"/>
        <w:numPr>
          <w:ilvl w:val="0"/>
          <w:numId w:val="11"/>
        </w:numPr>
        <w:spacing w:after="0" w:line="240" w:lineRule="auto"/>
        <w:ind w:left="426" w:hanging="426"/>
        <w:rPr>
          <w:rFonts w:cstheme="minorHAnsi"/>
          <w:u w:val="single"/>
        </w:rPr>
      </w:pPr>
      <w:r w:rsidRPr="00BB27CD">
        <w:rPr>
          <w:rFonts w:cstheme="minorHAnsi"/>
          <w:u w:val="single"/>
        </w:rPr>
        <w:t>Further Clarification</w:t>
      </w:r>
    </w:p>
    <w:p w14:paraId="089ECDDB" w14:textId="77777777" w:rsidR="00BB27CD" w:rsidRDefault="00BB27CD" w:rsidP="00BB27CD">
      <w:pPr>
        <w:spacing w:after="0" w:line="240" w:lineRule="auto"/>
        <w:rPr>
          <w:rFonts w:cstheme="minorHAnsi"/>
        </w:rPr>
      </w:pPr>
    </w:p>
    <w:p w14:paraId="24CF8479" w14:textId="6EF936D9" w:rsidR="00DB70BC" w:rsidRDefault="00DB70BC" w:rsidP="00DB70BC">
      <w:pPr>
        <w:spacing w:after="0" w:line="240" w:lineRule="auto"/>
        <w:rPr>
          <w:rFonts w:cstheme="minorHAnsi"/>
        </w:rPr>
      </w:pPr>
      <w:r w:rsidRPr="00DB70BC">
        <w:rPr>
          <w:rFonts w:cstheme="minorHAnsi"/>
        </w:rPr>
        <w:t>Having read the submitted Neighbourhood Plan and supporting documents, in particular the responses to the Regulation 16 consultation exercise, I make the following request to the Forum.  It would greatly assist the Examination, which I have been appointed to undertake, if the Forum were to meet representatives of Westminster Council’</w:t>
      </w:r>
      <w:r>
        <w:rPr>
          <w:rFonts w:cstheme="minorHAnsi"/>
        </w:rPr>
        <w:t>s City Policy and Strategy Team</w:t>
      </w:r>
      <w:r w:rsidRPr="00DB70BC">
        <w:rPr>
          <w:rFonts w:cstheme="minorHAnsi"/>
        </w:rPr>
        <w:t xml:space="preserve">, to discuss the proposals for modification of the submitted Neighbourhood Plan which have been put forward by the Council in its Regulation 16 </w:t>
      </w:r>
      <w:r w:rsidR="00C6670D">
        <w:rPr>
          <w:rFonts w:cstheme="minorHAnsi"/>
        </w:rPr>
        <w:t>response</w:t>
      </w:r>
      <w:r w:rsidRPr="00DB70BC">
        <w:rPr>
          <w:rFonts w:cstheme="minorHAnsi"/>
        </w:rPr>
        <w:t xml:space="preserve">. </w:t>
      </w:r>
    </w:p>
    <w:p w14:paraId="65004FCB" w14:textId="0655CE14" w:rsidR="00DB70BC" w:rsidRPr="00DB70BC" w:rsidRDefault="00DB70BC" w:rsidP="00DB70BC">
      <w:pPr>
        <w:spacing w:after="0" w:line="240" w:lineRule="auto"/>
        <w:rPr>
          <w:rFonts w:cstheme="minorHAnsi"/>
        </w:rPr>
      </w:pPr>
      <w:r w:rsidRPr="00DB70BC">
        <w:rPr>
          <w:rFonts w:cstheme="minorHAnsi"/>
        </w:rPr>
        <w:t xml:space="preserve"> </w:t>
      </w:r>
    </w:p>
    <w:p w14:paraId="5801F955" w14:textId="51F5B71D" w:rsidR="00DB70BC" w:rsidRDefault="00DB70BC" w:rsidP="00DB70BC">
      <w:pPr>
        <w:spacing w:after="0" w:line="240" w:lineRule="auto"/>
        <w:rPr>
          <w:rFonts w:cstheme="minorHAnsi"/>
        </w:rPr>
      </w:pPr>
      <w:r w:rsidRPr="00DB70BC">
        <w:rPr>
          <w:rFonts w:cstheme="minorHAnsi"/>
        </w:rPr>
        <w:t>As the City of Westminster will be the main decision-maker for planning applications relating to the develop</w:t>
      </w:r>
      <w:r w:rsidR="00FA04F9">
        <w:rPr>
          <w:rFonts w:cstheme="minorHAnsi"/>
        </w:rPr>
        <w:t>ment and use of land in Mayfair</w:t>
      </w:r>
      <w:r w:rsidR="00FA04F9">
        <w:rPr>
          <w:rStyle w:val="FootnoteReference"/>
          <w:rFonts w:cstheme="minorHAnsi"/>
        </w:rPr>
        <w:footnoteReference w:id="1"/>
      </w:r>
      <w:r w:rsidRPr="00DB70BC">
        <w:rPr>
          <w:rFonts w:cstheme="minorHAnsi"/>
        </w:rPr>
        <w:t xml:space="preserve">, </w:t>
      </w:r>
      <w:r w:rsidR="00C6670D">
        <w:rPr>
          <w:rFonts w:cstheme="minorHAnsi"/>
        </w:rPr>
        <w:t xml:space="preserve">it is </w:t>
      </w:r>
      <w:r w:rsidR="003D40F6">
        <w:rPr>
          <w:rFonts w:cstheme="minorHAnsi"/>
        </w:rPr>
        <w:t xml:space="preserve">advisable that the </w:t>
      </w:r>
      <w:r w:rsidR="00C6670D">
        <w:rPr>
          <w:rFonts w:cstheme="minorHAnsi"/>
        </w:rPr>
        <w:t>Forum and the Co</w:t>
      </w:r>
      <w:r w:rsidR="003D40F6">
        <w:rPr>
          <w:rFonts w:cstheme="minorHAnsi"/>
        </w:rPr>
        <w:t xml:space="preserve">uncil </w:t>
      </w:r>
      <w:r w:rsidR="00C6670D">
        <w:rPr>
          <w:rFonts w:cstheme="minorHAnsi"/>
        </w:rPr>
        <w:t xml:space="preserve"> have a shared understanding around the potential application of the Plan’s policies. Therefore, </w:t>
      </w:r>
      <w:r w:rsidRPr="00DB70BC">
        <w:rPr>
          <w:rFonts w:cstheme="minorHAnsi"/>
        </w:rPr>
        <w:t xml:space="preserve">I consider it important that the views of Westminster City Council on the </w:t>
      </w:r>
      <w:r w:rsidR="00C6670D">
        <w:rPr>
          <w:rFonts w:cstheme="minorHAnsi"/>
        </w:rPr>
        <w:t xml:space="preserve">effectiveness of the </w:t>
      </w:r>
      <w:r w:rsidRPr="00DB70BC">
        <w:rPr>
          <w:rFonts w:cstheme="minorHAnsi"/>
        </w:rPr>
        <w:t xml:space="preserve">policies and supporting text in the Mayfair Neighbourhood Plan are fully considered before the Plan proceeds to </w:t>
      </w:r>
      <w:r w:rsidRPr="00DB70BC">
        <w:rPr>
          <w:rFonts w:cstheme="minorHAnsi"/>
        </w:rPr>
        <w:lastRenderedPageBreak/>
        <w:t>adoption</w:t>
      </w:r>
      <w:r w:rsidR="003D40F6">
        <w:rPr>
          <w:rFonts w:cstheme="minorHAnsi"/>
        </w:rPr>
        <w:t>,</w:t>
      </w:r>
      <w:r w:rsidR="00C6670D">
        <w:rPr>
          <w:rFonts w:cstheme="minorHAnsi"/>
        </w:rPr>
        <w:t xml:space="preserve"> to ensure the policies </w:t>
      </w:r>
      <w:r w:rsidR="003D40F6">
        <w:rPr>
          <w:rFonts w:cstheme="minorHAnsi"/>
        </w:rPr>
        <w:t xml:space="preserve">will </w:t>
      </w:r>
      <w:r w:rsidR="00C6670D">
        <w:rPr>
          <w:rFonts w:cstheme="minorHAnsi"/>
        </w:rPr>
        <w:t>operate as is intended</w:t>
      </w:r>
      <w:r w:rsidRPr="00DB70BC">
        <w:rPr>
          <w:rFonts w:cstheme="minorHAnsi"/>
        </w:rPr>
        <w:t>.</w:t>
      </w:r>
      <w:r w:rsidR="00C6670D">
        <w:rPr>
          <w:rFonts w:cstheme="minorHAnsi"/>
        </w:rPr>
        <w:t xml:space="preserve"> </w:t>
      </w:r>
      <w:r w:rsidRPr="00DB70BC">
        <w:rPr>
          <w:rFonts w:cstheme="minorHAnsi"/>
        </w:rPr>
        <w:t xml:space="preserve">All Neighbourhood Plans must meet the Basic </w:t>
      </w:r>
      <w:r w:rsidR="00FA04F9" w:rsidRPr="00DB70BC">
        <w:rPr>
          <w:rFonts w:cstheme="minorHAnsi"/>
        </w:rPr>
        <w:t>Conditions</w:t>
      </w:r>
      <w:r w:rsidR="00FA04F9">
        <w:rPr>
          <w:rStyle w:val="FootnoteReference"/>
          <w:rFonts w:cstheme="minorHAnsi"/>
        </w:rPr>
        <w:footnoteReference w:id="2"/>
      </w:r>
      <w:r w:rsidR="00FA04F9" w:rsidRPr="00DB70BC">
        <w:rPr>
          <w:rFonts w:cstheme="minorHAnsi"/>
        </w:rPr>
        <w:t xml:space="preserve"> before</w:t>
      </w:r>
      <w:r w:rsidR="00FA04F9">
        <w:rPr>
          <w:rFonts w:cstheme="minorHAnsi"/>
        </w:rPr>
        <w:t xml:space="preserve"> they proceed to referendum, ie:</w:t>
      </w:r>
    </w:p>
    <w:p w14:paraId="16323731" w14:textId="77777777" w:rsidR="00FA04F9" w:rsidRPr="00DB70BC" w:rsidRDefault="00FA04F9" w:rsidP="00DB70BC">
      <w:pPr>
        <w:spacing w:after="0" w:line="240" w:lineRule="auto"/>
        <w:rPr>
          <w:rFonts w:cstheme="minorHAnsi"/>
        </w:rPr>
      </w:pPr>
    </w:p>
    <w:p w14:paraId="5EC722DF" w14:textId="77777777" w:rsidR="00DB70BC" w:rsidRPr="00DB70BC" w:rsidRDefault="00DB70BC" w:rsidP="00DB70BC">
      <w:pPr>
        <w:spacing w:after="0" w:line="240" w:lineRule="auto"/>
        <w:rPr>
          <w:rFonts w:cstheme="minorHAnsi"/>
        </w:rPr>
      </w:pPr>
      <w:r w:rsidRPr="00DB70BC">
        <w:rPr>
          <w:rFonts w:cstheme="minorHAnsi"/>
        </w:rPr>
        <w:t>•</w:t>
      </w:r>
      <w:r w:rsidRPr="00DB70BC">
        <w:rPr>
          <w:rFonts w:cstheme="minorHAnsi"/>
        </w:rPr>
        <w:tab/>
        <w:t>Be in general conformity with strategic local policy;</w:t>
      </w:r>
    </w:p>
    <w:p w14:paraId="18919B8E" w14:textId="77777777" w:rsidR="00DB70BC" w:rsidRPr="00DB70BC" w:rsidRDefault="00DB70BC" w:rsidP="00DB70BC">
      <w:pPr>
        <w:spacing w:after="0" w:line="240" w:lineRule="auto"/>
        <w:rPr>
          <w:rFonts w:cstheme="minorHAnsi"/>
        </w:rPr>
      </w:pPr>
      <w:r w:rsidRPr="00DB70BC">
        <w:rPr>
          <w:rFonts w:cstheme="minorHAnsi"/>
        </w:rPr>
        <w:t>•</w:t>
      </w:r>
      <w:r w:rsidRPr="00DB70BC">
        <w:rPr>
          <w:rFonts w:cstheme="minorHAnsi"/>
        </w:rPr>
        <w:tab/>
        <w:t>Have regard to national policy;</w:t>
      </w:r>
    </w:p>
    <w:p w14:paraId="2509688F" w14:textId="77777777" w:rsidR="00DB70BC" w:rsidRPr="00DB70BC" w:rsidRDefault="00DB70BC" w:rsidP="00DB70BC">
      <w:pPr>
        <w:spacing w:after="0" w:line="240" w:lineRule="auto"/>
        <w:rPr>
          <w:rFonts w:cstheme="minorHAnsi"/>
        </w:rPr>
      </w:pPr>
      <w:r w:rsidRPr="00DB70BC">
        <w:rPr>
          <w:rFonts w:cstheme="minorHAnsi"/>
        </w:rPr>
        <w:t>•</w:t>
      </w:r>
      <w:r w:rsidRPr="00DB70BC">
        <w:rPr>
          <w:rFonts w:cstheme="minorHAnsi"/>
        </w:rPr>
        <w:tab/>
        <w:t>Contribute to the achievement of sustainable development; and</w:t>
      </w:r>
    </w:p>
    <w:p w14:paraId="74FD04D9" w14:textId="77777777" w:rsidR="00DB70BC" w:rsidRPr="00DB70BC" w:rsidRDefault="00DB70BC" w:rsidP="00DB70BC">
      <w:pPr>
        <w:spacing w:after="0" w:line="240" w:lineRule="auto"/>
        <w:rPr>
          <w:rFonts w:cstheme="minorHAnsi"/>
        </w:rPr>
      </w:pPr>
      <w:r w:rsidRPr="00DB70BC">
        <w:rPr>
          <w:rFonts w:cstheme="minorHAnsi"/>
        </w:rPr>
        <w:t>•</w:t>
      </w:r>
      <w:r w:rsidRPr="00DB70BC">
        <w:rPr>
          <w:rFonts w:cstheme="minorHAnsi"/>
        </w:rPr>
        <w:tab/>
        <w:t>Be compatible with EU obligations.</w:t>
      </w:r>
    </w:p>
    <w:p w14:paraId="22CF9C4A" w14:textId="77777777" w:rsidR="00DB70BC" w:rsidRDefault="00DB70BC" w:rsidP="00DB70BC">
      <w:pPr>
        <w:spacing w:after="0" w:line="240" w:lineRule="auto"/>
        <w:rPr>
          <w:rFonts w:cstheme="minorHAnsi"/>
        </w:rPr>
      </w:pPr>
    </w:p>
    <w:p w14:paraId="29AFDCF0" w14:textId="4819DA11" w:rsidR="00DB70BC" w:rsidRPr="00DB70BC" w:rsidRDefault="00DB70BC" w:rsidP="00DB70BC">
      <w:pPr>
        <w:spacing w:after="0" w:line="240" w:lineRule="auto"/>
        <w:rPr>
          <w:rFonts w:cstheme="minorHAnsi"/>
        </w:rPr>
      </w:pPr>
      <w:r w:rsidRPr="00DB70BC">
        <w:rPr>
          <w:rFonts w:cstheme="minorHAnsi"/>
        </w:rPr>
        <w:t xml:space="preserve">It would greatly assist me if the Neighbourhood Forum could achieve a Statement of Common Ground (SOCG) with the Council, setting out the detailed wording of any modifications to the submitted Plan which are agreed, and explaining the reasoning behind points of disagreement. </w:t>
      </w:r>
    </w:p>
    <w:p w14:paraId="3A61CBC6" w14:textId="77777777" w:rsidR="00A40F6C" w:rsidRDefault="00DB70BC" w:rsidP="00DB70BC">
      <w:pPr>
        <w:spacing w:after="0" w:line="240" w:lineRule="auto"/>
        <w:rPr>
          <w:rFonts w:cstheme="minorHAnsi"/>
        </w:rPr>
      </w:pPr>
      <w:r w:rsidRPr="00DB70BC">
        <w:rPr>
          <w:rFonts w:cstheme="minorHAnsi"/>
        </w:rPr>
        <w:t>I shall be considering all the Regulation 16 representations in detail when examining the Plan, and am grateful for the Forum’s chart summarising its respons</w:t>
      </w:r>
      <w:r w:rsidR="00A40F6C">
        <w:rPr>
          <w:rFonts w:cstheme="minorHAnsi"/>
        </w:rPr>
        <w:t>e to many of the points raised.</w:t>
      </w:r>
    </w:p>
    <w:p w14:paraId="4960BB76" w14:textId="77777777" w:rsidR="00A40F6C" w:rsidRDefault="00A40F6C" w:rsidP="00DB70BC">
      <w:pPr>
        <w:spacing w:after="0" w:line="240" w:lineRule="auto"/>
        <w:rPr>
          <w:rFonts w:cstheme="minorHAnsi"/>
        </w:rPr>
      </w:pPr>
    </w:p>
    <w:p w14:paraId="5ABBB070" w14:textId="5A7EA714" w:rsidR="00DB70BC" w:rsidRDefault="00DB70BC" w:rsidP="00DB70BC">
      <w:pPr>
        <w:spacing w:after="0" w:line="240" w:lineRule="auto"/>
        <w:rPr>
          <w:rFonts w:cstheme="minorHAnsi"/>
        </w:rPr>
      </w:pPr>
      <w:r w:rsidRPr="00DB70BC">
        <w:rPr>
          <w:rFonts w:cstheme="minorHAnsi"/>
        </w:rPr>
        <w:t>However, I have some preliminary questions (in addition to the request for an SOCG with Westminster City Council) arising from the Regulation 16 responses.  The Forum may wish to consider these further, and discuss them with the Council when producing its SOCG.  These are:</w:t>
      </w:r>
    </w:p>
    <w:p w14:paraId="6E48FA12" w14:textId="77777777" w:rsidR="00DB70BC" w:rsidRPr="00DB70BC" w:rsidRDefault="00DB70BC" w:rsidP="00DB70BC">
      <w:pPr>
        <w:spacing w:after="0" w:line="240" w:lineRule="auto"/>
        <w:rPr>
          <w:rFonts w:cstheme="minorHAnsi"/>
        </w:rPr>
      </w:pPr>
    </w:p>
    <w:p w14:paraId="6D6C9CF0" w14:textId="444900B9" w:rsidR="00DB70BC" w:rsidRDefault="00DB70BC" w:rsidP="00DB70BC">
      <w:pPr>
        <w:spacing w:after="0" w:line="240" w:lineRule="auto"/>
        <w:rPr>
          <w:rFonts w:cstheme="minorHAnsi"/>
        </w:rPr>
      </w:pPr>
      <w:r w:rsidRPr="00DB70BC">
        <w:rPr>
          <w:rFonts w:cstheme="minorHAnsi"/>
        </w:rPr>
        <w:t>•</w:t>
      </w:r>
      <w:r w:rsidRPr="00DB70BC">
        <w:rPr>
          <w:rFonts w:cstheme="minorHAnsi"/>
        </w:rPr>
        <w:tab/>
        <w:t xml:space="preserve">Historic England raised concern about the potential impact on heritage assets of the three solutions for transforming Park Lane (Policy MPL1).  It is unclear to me where the proposal for transforming Park Lane and defining three solutions has come from?  Have the City of </w:t>
      </w:r>
      <w:r w:rsidR="00FA04F9" w:rsidRPr="00DB70BC">
        <w:rPr>
          <w:rFonts w:cstheme="minorHAnsi"/>
        </w:rPr>
        <w:t>Westminster Council</w:t>
      </w:r>
      <w:r w:rsidRPr="00DB70BC">
        <w:rPr>
          <w:rFonts w:cstheme="minorHAnsi"/>
        </w:rPr>
        <w:t>, Greater London Authority, Transport for London, Royal Parks or other stakeholders had an input into the proposal’s formulation?  Are there any evidential research studies to support the rationale and feasibility of such a project?  Are there any references to it in relevant adopted or emerging Plans, including Transport Plans, for Westminster or London?</w:t>
      </w:r>
    </w:p>
    <w:p w14:paraId="3D955355" w14:textId="77777777" w:rsidR="00DB70BC" w:rsidRPr="00DB70BC" w:rsidRDefault="00DB70BC" w:rsidP="00DB70BC">
      <w:pPr>
        <w:spacing w:after="0" w:line="240" w:lineRule="auto"/>
        <w:rPr>
          <w:rFonts w:cstheme="minorHAnsi"/>
        </w:rPr>
      </w:pPr>
    </w:p>
    <w:p w14:paraId="7ACDA4BC" w14:textId="24AAB28F" w:rsidR="00DB70BC" w:rsidRDefault="00DB70BC" w:rsidP="00DB70BC">
      <w:pPr>
        <w:spacing w:after="0" w:line="240" w:lineRule="auto"/>
        <w:rPr>
          <w:rFonts w:cstheme="minorHAnsi"/>
        </w:rPr>
      </w:pPr>
      <w:r w:rsidRPr="00DB70BC">
        <w:rPr>
          <w:rFonts w:cstheme="minorHAnsi"/>
        </w:rPr>
        <w:t>•</w:t>
      </w:r>
      <w:r w:rsidRPr="00DB70BC">
        <w:rPr>
          <w:rFonts w:cstheme="minorHAnsi"/>
        </w:rPr>
        <w:tab/>
        <w:t>Historic England also commented that the west part of Mayfair has a particularly high concentration of some of the nation’s most significant heritage assets.   It seems to me that readers and users of the Neighbourhood Plan would find it helpful if such assets (as listed in the footnote to Page 1 of Historic England’s response) were named and mapped in the Neighbourhood Plan.  This should cover all Mayfair and not just the western part of the neighbourhood.</w:t>
      </w:r>
    </w:p>
    <w:p w14:paraId="4390CC40" w14:textId="77777777" w:rsidR="00DB70BC" w:rsidRPr="00DB70BC" w:rsidRDefault="00DB70BC" w:rsidP="00DB70BC">
      <w:pPr>
        <w:spacing w:after="0" w:line="240" w:lineRule="auto"/>
        <w:rPr>
          <w:rFonts w:cstheme="minorHAnsi"/>
        </w:rPr>
      </w:pPr>
    </w:p>
    <w:p w14:paraId="3E35C2BF" w14:textId="0EECC510" w:rsidR="00DB70BC" w:rsidRDefault="00DB70BC" w:rsidP="00DB70BC">
      <w:pPr>
        <w:spacing w:after="0" w:line="240" w:lineRule="auto"/>
        <w:rPr>
          <w:rFonts w:cstheme="minorHAnsi"/>
        </w:rPr>
      </w:pPr>
      <w:r w:rsidRPr="00DB70BC">
        <w:rPr>
          <w:rFonts w:cstheme="minorHAnsi"/>
        </w:rPr>
        <w:t>•</w:t>
      </w:r>
      <w:r w:rsidRPr="00DB70BC">
        <w:rPr>
          <w:rFonts w:cstheme="minorHAnsi"/>
        </w:rPr>
        <w:tab/>
        <w:t xml:space="preserve">Historic England stated, </w:t>
      </w:r>
      <w:r w:rsidRPr="00FE501D">
        <w:rPr>
          <w:rFonts w:cstheme="minorHAnsi"/>
          <w:b/>
        </w:rPr>
        <w:t>very significantly</w:t>
      </w:r>
      <w:r w:rsidRPr="00DB70BC">
        <w:rPr>
          <w:rFonts w:cstheme="minorHAnsi"/>
        </w:rPr>
        <w:t>, that in its view Strategic Environmental Assessment (SEA) should be undertaken before the Plan could be adopted.</w:t>
      </w:r>
      <w:r w:rsidR="003D40F6">
        <w:rPr>
          <w:rFonts w:cstheme="minorHAnsi"/>
        </w:rPr>
        <w:t xml:space="preserve"> As you will be aware, Historic England is the government’s national advisor on heritage matters and, as such , it </w:t>
      </w:r>
      <w:r w:rsidR="000E2186">
        <w:rPr>
          <w:rFonts w:cstheme="minorHAnsi"/>
        </w:rPr>
        <w:t xml:space="preserve">is generally recognised to have </w:t>
      </w:r>
      <w:r w:rsidR="003D40F6">
        <w:rPr>
          <w:rFonts w:cstheme="minorHAnsi"/>
        </w:rPr>
        <w:t>considerable expertise in this field.</w:t>
      </w:r>
      <w:r w:rsidRPr="00DB70BC">
        <w:rPr>
          <w:rFonts w:cstheme="minorHAnsi"/>
        </w:rPr>
        <w:t xml:space="preserve">  I note that the Forum disagrees with Historic </w:t>
      </w:r>
      <w:r w:rsidR="000E2186" w:rsidRPr="00DB70BC">
        <w:rPr>
          <w:rFonts w:cstheme="minorHAnsi"/>
        </w:rPr>
        <w:t>England,</w:t>
      </w:r>
      <w:r w:rsidRPr="00DB70BC">
        <w:rPr>
          <w:rFonts w:cstheme="minorHAnsi"/>
        </w:rPr>
        <w:t xml:space="preserve"> but I request that the matter be discussed further with the City of Westminster Council</w:t>
      </w:r>
      <w:r w:rsidR="003D40F6">
        <w:rPr>
          <w:rFonts w:cstheme="minorHAnsi"/>
        </w:rPr>
        <w:t>, which following Regulation 15 submission</w:t>
      </w:r>
      <w:r w:rsidR="000E2186">
        <w:rPr>
          <w:rFonts w:cstheme="minorHAnsi"/>
        </w:rPr>
        <w:t>,</w:t>
      </w:r>
      <w:r w:rsidR="002D1012">
        <w:rPr>
          <w:rFonts w:cstheme="minorHAnsi"/>
        </w:rPr>
        <w:t xml:space="preserve"> is now the </w:t>
      </w:r>
      <w:r w:rsidR="003D40F6">
        <w:rPr>
          <w:rFonts w:cstheme="minorHAnsi"/>
        </w:rPr>
        <w:t>competent authority for SEA.</w:t>
      </w:r>
    </w:p>
    <w:p w14:paraId="6D0D4B40" w14:textId="77777777" w:rsidR="00DB70BC" w:rsidRPr="00DB70BC" w:rsidRDefault="00DB70BC" w:rsidP="00DB70BC">
      <w:pPr>
        <w:spacing w:after="0" w:line="240" w:lineRule="auto"/>
        <w:rPr>
          <w:rFonts w:cstheme="minorHAnsi"/>
        </w:rPr>
      </w:pPr>
    </w:p>
    <w:p w14:paraId="2F7CFC5E" w14:textId="320CCEF6" w:rsidR="00DB70BC" w:rsidRDefault="00DB70BC" w:rsidP="00DB70BC">
      <w:pPr>
        <w:spacing w:after="0" w:line="240" w:lineRule="auto"/>
        <w:rPr>
          <w:rFonts w:cstheme="minorHAnsi"/>
        </w:rPr>
      </w:pPr>
      <w:r w:rsidRPr="00DB70BC">
        <w:rPr>
          <w:rFonts w:cstheme="minorHAnsi"/>
        </w:rPr>
        <w:t>•</w:t>
      </w:r>
      <w:r w:rsidRPr="00DB70BC">
        <w:rPr>
          <w:rFonts w:cstheme="minorHAnsi"/>
        </w:rPr>
        <w:tab/>
        <w:t>Simon Birkett (Clean Air in London) proposed changes to Policy MES1: Air Quality.  What is the Forum’s response to these?  The Forum may wish to discuss the matter with the City of Westminster Council before reaching its view.</w:t>
      </w:r>
    </w:p>
    <w:p w14:paraId="306C7ED2" w14:textId="77777777" w:rsidR="00DB70BC" w:rsidRPr="00DB70BC" w:rsidRDefault="00DB70BC" w:rsidP="00DB70BC">
      <w:pPr>
        <w:spacing w:after="0" w:line="240" w:lineRule="auto"/>
        <w:rPr>
          <w:rFonts w:cstheme="minorHAnsi"/>
        </w:rPr>
      </w:pPr>
    </w:p>
    <w:p w14:paraId="30679979" w14:textId="531A7D0E" w:rsidR="00BB27CD" w:rsidRDefault="00DB70BC" w:rsidP="00DB70BC">
      <w:pPr>
        <w:spacing w:after="0" w:line="240" w:lineRule="auto"/>
        <w:rPr>
          <w:rFonts w:cstheme="minorHAnsi"/>
          <w:color w:val="FF0000"/>
        </w:rPr>
      </w:pPr>
      <w:r w:rsidRPr="00DB70BC">
        <w:rPr>
          <w:rFonts w:cstheme="minorHAnsi"/>
        </w:rPr>
        <w:t>•</w:t>
      </w:r>
      <w:r w:rsidRPr="00DB70BC">
        <w:rPr>
          <w:rFonts w:cstheme="minorHAnsi"/>
        </w:rPr>
        <w:tab/>
        <w:t>Grosvenor proposed that Policy MR1.3 should give a size limit of 500</w:t>
      </w:r>
      <w:r w:rsidR="00FA04F9">
        <w:rPr>
          <w:rFonts w:cstheme="minorHAnsi"/>
        </w:rPr>
        <w:t xml:space="preserve"> </w:t>
      </w:r>
      <w:r w:rsidRPr="00DB70BC">
        <w:rPr>
          <w:rFonts w:cstheme="minorHAnsi"/>
        </w:rPr>
        <w:t>square metres (sqm), to provide clarity as to what would be a “large” shop unit.  The Forum stated that it considers there is already sufficient clarity, but Westminster City Council may have a different view, based on its experience processing retail planning applications.  I note that Policy CM2.3: Savile Row Special Policy Area of We</w:t>
      </w:r>
      <w:bookmarkStart w:id="0" w:name="_GoBack"/>
      <w:bookmarkEnd w:id="0"/>
      <w:r w:rsidRPr="00DB70BC">
        <w:rPr>
          <w:rFonts w:cstheme="minorHAnsi"/>
        </w:rPr>
        <w:t>stminster’s City Plan refers to retail units no larger than 300 sqm.  It would be helpful if this could be considered when the Plan is discussed with the Council.</w:t>
      </w:r>
    </w:p>
    <w:p w14:paraId="7DFABC8D" w14:textId="77777777" w:rsidR="00FA04F9" w:rsidRDefault="00FA04F9" w:rsidP="00BB27CD">
      <w:pPr>
        <w:spacing w:after="0" w:line="240" w:lineRule="auto"/>
        <w:rPr>
          <w:rFonts w:cstheme="minorHAnsi"/>
        </w:rPr>
      </w:pPr>
    </w:p>
    <w:p w14:paraId="2F883B7C" w14:textId="3FED2A62" w:rsidR="00BB27CD" w:rsidRPr="00BB27CD" w:rsidRDefault="00FA04F9" w:rsidP="00BB27CD">
      <w:pPr>
        <w:spacing w:after="0" w:line="240" w:lineRule="auto"/>
        <w:rPr>
          <w:rFonts w:cstheme="minorHAnsi"/>
        </w:rPr>
      </w:pPr>
      <w:r w:rsidRPr="00FA04F9">
        <w:rPr>
          <w:rFonts w:cstheme="minorHAnsi"/>
        </w:rPr>
        <w:t>I am sorry to add to the Forum’s workload but consider that the above tasks should be undertaken to enable an effective and speedy Examination of the Neighbour</w:t>
      </w:r>
      <w:r>
        <w:rPr>
          <w:rFonts w:cstheme="minorHAnsi"/>
        </w:rPr>
        <w:t xml:space="preserve">hood Plan for Mayfair.  </w:t>
      </w:r>
      <w:r w:rsidR="000E2186">
        <w:rPr>
          <w:rFonts w:cstheme="minorHAnsi"/>
        </w:rPr>
        <w:t>I would very much appreciate, in due course, an estimation of the indica</w:t>
      </w:r>
      <w:r w:rsidR="002D1012">
        <w:rPr>
          <w:rFonts w:cstheme="minorHAnsi"/>
        </w:rPr>
        <w:t xml:space="preserve">tive timeframe for the receipt </w:t>
      </w:r>
      <w:r w:rsidR="000E2186">
        <w:rPr>
          <w:rFonts w:cstheme="minorHAnsi"/>
        </w:rPr>
        <w:t xml:space="preserve">of </w:t>
      </w:r>
      <w:r w:rsidR="00BB27CD" w:rsidRPr="00BB27CD">
        <w:rPr>
          <w:rFonts w:cstheme="minorHAnsi"/>
        </w:rPr>
        <w:t>a response to these questions</w:t>
      </w:r>
      <w:r>
        <w:rPr>
          <w:rFonts w:cstheme="minorHAnsi"/>
        </w:rPr>
        <w:t xml:space="preserve"> and the SOCG</w:t>
      </w:r>
      <w:r w:rsidR="000E2186">
        <w:rPr>
          <w:rFonts w:cstheme="minorHAnsi"/>
        </w:rPr>
        <w:t xml:space="preserve">. Once I have received these documents, </w:t>
      </w:r>
      <w:r w:rsidR="00BB27CD">
        <w:rPr>
          <w:rFonts w:cstheme="minorHAnsi"/>
        </w:rPr>
        <w:t xml:space="preserve"> I will write again giving further detai</w:t>
      </w:r>
      <w:r>
        <w:rPr>
          <w:rFonts w:cstheme="minorHAnsi"/>
        </w:rPr>
        <w:t>ls of the examination timetable and</w:t>
      </w:r>
      <w:r w:rsidR="00BB27CD">
        <w:rPr>
          <w:rFonts w:cstheme="minorHAnsi"/>
        </w:rPr>
        <w:t xml:space="preserve"> letting you know when I wil</w:t>
      </w:r>
      <w:r>
        <w:rPr>
          <w:rFonts w:cstheme="minorHAnsi"/>
        </w:rPr>
        <w:t xml:space="preserve">l be carrying out my site visit. </w:t>
      </w:r>
    </w:p>
    <w:p w14:paraId="7A57CEC8" w14:textId="15A4C1C0" w:rsidR="00822979" w:rsidRDefault="00822979" w:rsidP="006F097D">
      <w:pPr>
        <w:spacing w:after="0" w:line="240" w:lineRule="auto"/>
        <w:rPr>
          <w:rFonts w:cstheme="minorHAnsi"/>
        </w:rPr>
      </w:pPr>
    </w:p>
    <w:p w14:paraId="0245A439" w14:textId="2318EA07" w:rsidR="004F1D2B" w:rsidRPr="004F1D2B" w:rsidRDefault="004F1D2B" w:rsidP="006F097D">
      <w:pPr>
        <w:spacing w:after="0" w:line="240" w:lineRule="auto"/>
        <w:rPr>
          <w:rFonts w:cstheme="minorHAnsi"/>
        </w:rPr>
      </w:pPr>
      <w:r w:rsidRPr="004F1D2B">
        <w:rPr>
          <w:rFonts w:cstheme="minorHAnsi"/>
        </w:rPr>
        <w:t xml:space="preserve">In the interests of </w:t>
      </w:r>
      <w:r w:rsidR="00663CC1" w:rsidRPr="004F1D2B">
        <w:rPr>
          <w:rFonts w:cstheme="minorHAnsi"/>
        </w:rPr>
        <w:t>transparency,</w:t>
      </w:r>
      <w:r w:rsidR="00BB27CD">
        <w:rPr>
          <w:rFonts w:cstheme="minorHAnsi"/>
        </w:rPr>
        <w:t xml:space="preserve"> I ask that </w:t>
      </w:r>
      <w:r w:rsidRPr="004F1D2B">
        <w:rPr>
          <w:rFonts w:cstheme="minorHAnsi"/>
        </w:rPr>
        <w:t xml:space="preserve">a copy </w:t>
      </w:r>
      <w:r w:rsidR="00F932D0" w:rsidRPr="004F1D2B">
        <w:rPr>
          <w:rFonts w:cstheme="minorHAnsi"/>
        </w:rPr>
        <w:t>of this</w:t>
      </w:r>
      <w:r w:rsidRPr="004F1D2B">
        <w:rPr>
          <w:rFonts w:cstheme="minorHAnsi"/>
        </w:rPr>
        <w:t xml:space="preserve"> letter </w:t>
      </w:r>
      <w:r w:rsidR="00BB27CD">
        <w:rPr>
          <w:rFonts w:cstheme="minorHAnsi"/>
        </w:rPr>
        <w:t xml:space="preserve">and any responses to my questions </w:t>
      </w:r>
      <w:r w:rsidR="00874550" w:rsidRPr="00874550">
        <w:rPr>
          <w:rFonts w:cstheme="minorHAnsi"/>
        </w:rPr>
        <w:t>are placed on the</w:t>
      </w:r>
      <w:r w:rsidR="00FA04F9">
        <w:rPr>
          <w:rFonts w:cstheme="minorHAnsi"/>
        </w:rPr>
        <w:t xml:space="preserve"> Forum and Local Authority </w:t>
      </w:r>
      <w:r w:rsidR="00874550" w:rsidRPr="00874550">
        <w:rPr>
          <w:rFonts w:cstheme="minorHAnsi"/>
        </w:rPr>
        <w:t>websites.</w:t>
      </w:r>
    </w:p>
    <w:p w14:paraId="642A9524" w14:textId="77777777" w:rsidR="00874550" w:rsidRDefault="00874550" w:rsidP="006F097D">
      <w:pPr>
        <w:spacing w:after="0" w:line="240" w:lineRule="auto"/>
        <w:rPr>
          <w:rFonts w:cstheme="minorHAnsi"/>
        </w:rPr>
      </w:pPr>
    </w:p>
    <w:p w14:paraId="6C3C1551" w14:textId="4901C68B" w:rsidR="00B775F0" w:rsidRPr="004F1D2B" w:rsidRDefault="00B775F0" w:rsidP="006F097D">
      <w:pPr>
        <w:spacing w:after="0" w:line="240" w:lineRule="auto"/>
        <w:rPr>
          <w:rFonts w:cstheme="minorHAnsi"/>
        </w:rPr>
      </w:pPr>
      <w:r w:rsidRPr="004F1D2B">
        <w:rPr>
          <w:rFonts w:cstheme="minorHAnsi"/>
        </w:rPr>
        <w:t>Thank you in advance for your assistance.</w:t>
      </w:r>
    </w:p>
    <w:p w14:paraId="40247D01" w14:textId="77777777" w:rsidR="00B775F0" w:rsidRPr="004F1D2B" w:rsidRDefault="00B775F0" w:rsidP="006F097D">
      <w:pPr>
        <w:spacing w:after="0" w:line="240" w:lineRule="auto"/>
        <w:rPr>
          <w:rFonts w:cstheme="minorHAnsi"/>
        </w:rPr>
      </w:pPr>
    </w:p>
    <w:p w14:paraId="426992C9" w14:textId="132CFE4D" w:rsidR="00AD7815" w:rsidRPr="004F1D2B" w:rsidRDefault="00AD7815" w:rsidP="006F097D">
      <w:pPr>
        <w:spacing w:after="0" w:line="240" w:lineRule="auto"/>
        <w:rPr>
          <w:rFonts w:cstheme="minorHAnsi"/>
        </w:rPr>
      </w:pPr>
      <w:r w:rsidRPr="004F1D2B">
        <w:rPr>
          <w:rFonts w:cstheme="minorHAnsi"/>
        </w:rPr>
        <w:t>Your sincerely</w:t>
      </w:r>
    </w:p>
    <w:p w14:paraId="6730F31F" w14:textId="77777777" w:rsidR="00AD7815" w:rsidRPr="00612888" w:rsidRDefault="00AD7815" w:rsidP="006F097D">
      <w:pPr>
        <w:spacing w:after="0" w:line="240" w:lineRule="auto"/>
        <w:rPr>
          <w:rFonts w:cstheme="minorHAnsi"/>
        </w:rPr>
      </w:pPr>
      <w:r w:rsidRPr="00612888">
        <w:rPr>
          <w:rFonts w:cstheme="minorHAnsi"/>
        </w:rPr>
        <w:t xml:space="preserve"> </w:t>
      </w:r>
    </w:p>
    <w:p w14:paraId="5BEBDEC0" w14:textId="32BC9A40" w:rsidR="00AD7815" w:rsidRPr="00DD4FE6" w:rsidRDefault="00FA04F9" w:rsidP="006F097D">
      <w:pPr>
        <w:spacing w:after="0" w:line="240" w:lineRule="auto"/>
        <w:rPr>
          <w:rFonts w:ascii="Monotype Corsiva" w:hAnsi="Monotype Corsiva" w:cs="Arial"/>
          <w:sz w:val="36"/>
          <w:szCs w:val="36"/>
        </w:rPr>
      </w:pPr>
      <w:r>
        <w:rPr>
          <w:rFonts w:ascii="Monotype Corsiva" w:hAnsi="Monotype Corsiva" w:cs="Arial"/>
          <w:sz w:val="36"/>
          <w:szCs w:val="36"/>
        </w:rPr>
        <w:t>Jill Kingaby</w:t>
      </w:r>
    </w:p>
    <w:p w14:paraId="08C4B430" w14:textId="77777777" w:rsidR="00A40F6C" w:rsidRDefault="00A40F6C" w:rsidP="00B074D4">
      <w:pPr>
        <w:spacing w:after="0" w:line="240" w:lineRule="auto"/>
        <w:rPr>
          <w:rFonts w:ascii="Arial" w:hAnsi="Arial" w:cs="Arial"/>
        </w:rPr>
      </w:pPr>
    </w:p>
    <w:p w14:paraId="1E57FB46" w14:textId="1F047336" w:rsidR="0050254C" w:rsidRPr="00FA04F9" w:rsidRDefault="00AD7815" w:rsidP="00B074D4">
      <w:pPr>
        <w:spacing w:after="0" w:line="240" w:lineRule="auto"/>
        <w:rPr>
          <w:rFonts w:ascii="Arial" w:hAnsi="Arial" w:cs="Arial"/>
        </w:rPr>
      </w:pPr>
      <w:r>
        <w:rPr>
          <w:rFonts w:ascii="Arial" w:hAnsi="Arial" w:cs="Arial"/>
        </w:rPr>
        <w:t xml:space="preserve"> </w:t>
      </w:r>
      <w:r w:rsidRPr="00612888">
        <w:rPr>
          <w:rFonts w:ascii="Calibri" w:hAnsi="Calibri" w:cs="Calibri"/>
        </w:rPr>
        <w:t>Examiner</w:t>
      </w:r>
    </w:p>
    <w:sectPr w:rsidR="0050254C" w:rsidRPr="00FA04F9" w:rsidSect="00315F64">
      <w:footerReference w:type="default" r:id="rId8"/>
      <w:pgSz w:w="11906" w:h="16838" w:code="9"/>
      <w:pgMar w:top="567"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53118" w14:textId="77777777" w:rsidR="00D4008E" w:rsidRDefault="00D4008E">
      <w:pPr>
        <w:spacing w:after="0" w:line="240" w:lineRule="auto"/>
      </w:pPr>
      <w:r>
        <w:separator/>
      </w:r>
    </w:p>
  </w:endnote>
  <w:endnote w:type="continuationSeparator" w:id="0">
    <w:p w14:paraId="57831B52" w14:textId="77777777" w:rsidR="00D4008E" w:rsidRDefault="00D4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E737" w14:textId="02ACF257" w:rsidR="0070345D" w:rsidRPr="00D20769" w:rsidRDefault="25155227" w:rsidP="00D20769">
    <w:pPr>
      <w:pStyle w:val="Footer"/>
      <w:jc w:val="center"/>
      <w:rPr>
        <w:rFonts w:ascii="Microsoft JhengHei UI" w:eastAsia="Microsoft JhengHei UI" w:hAnsi="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Intelligent Plans and Examinations (IPE) Ltd, </w:t>
    </w:r>
    <w:r w:rsidR="00285981">
      <w:rPr>
        <w:rFonts w:ascii="Microsoft JhengHei UI" w:eastAsia="Microsoft JhengHei UI" w:hAnsi="Microsoft JhengHei UI" w:cs="Microsoft JhengHei UI"/>
        <w:color w:val="002060"/>
        <w:sz w:val="20"/>
        <w:szCs w:val="20"/>
      </w:rPr>
      <w:t>Regency Offices</w:t>
    </w:r>
    <w:r w:rsidR="00D91A8D">
      <w:rPr>
        <w:rFonts w:ascii="Microsoft JhengHei UI" w:eastAsia="Microsoft JhengHei UI" w:hAnsi="Microsoft JhengHei UI" w:cs="Microsoft JhengHei UI"/>
        <w:color w:val="002060"/>
        <w:sz w:val="20"/>
        <w:szCs w:val="20"/>
      </w:rPr>
      <w:t>, 37 Gay Street, Bath BA1 2NT</w:t>
    </w:r>
    <w:r w:rsidRPr="25155227">
      <w:rPr>
        <w:rFonts w:ascii="Microsoft JhengHei UI" w:eastAsia="Microsoft JhengHei UI" w:hAnsi="Microsoft JhengHei UI" w:cs="Microsoft JhengHei UI"/>
        <w:color w:val="002060"/>
        <w:sz w:val="20"/>
        <w:szCs w:val="20"/>
      </w:rPr>
      <w:t xml:space="preserve"> </w:t>
    </w:r>
    <w:r w:rsidRPr="25155227">
      <w:rPr>
        <w:rFonts w:ascii="Microsoft JhengHei UI" w:eastAsia="Microsoft JhengHei UI" w:hAnsi="Microsoft JhengHei UI" w:cs="Microsoft JhengHei UI"/>
        <w:color w:val="92D050"/>
        <w:sz w:val="16"/>
        <w:szCs w:val="16"/>
      </w:rPr>
      <w:t xml:space="preserve">Registered in England and Wales. Company Reg. No. </w:t>
    </w:r>
    <w:r w:rsidR="002E28BC">
      <w:rPr>
        <w:rFonts w:ascii="Microsoft JhengHei UI" w:eastAsia="Microsoft JhengHei UI" w:hAnsi="Microsoft JhengHei UI" w:cs="Microsoft JhengHei UI"/>
        <w:color w:val="92D050"/>
        <w:sz w:val="16"/>
        <w:szCs w:val="16"/>
      </w:rPr>
      <w:t>1</w:t>
    </w:r>
    <w:r w:rsidRPr="25155227">
      <w:rPr>
        <w:rFonts w:ascii="Microsoft JhengHei UI" w:eastAsia="Microsoft JhengHei UI" w:hAnsi="Microsoft JhengHei UI" w:cs="Microsoft JhengHei UI"/>
        <w:color w:val="92D050"/>
        <w:sz w:val="16"/>
        <w:szCs w:val="16"/>
      </w:rPr>
      <w:t>0100118. VAT Reg. No. 237 7641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6CBF1" w14:textId="77777777" w:rsidR="00D4008E" w:rsidRDefault="00D4008E">
      <w:pPr>
        <w:spacing w:after="0" w:line="240" w:lineRule="auto"/>
      </w:pPr>
      <w:r>
        <w:separator/>
      </w:r>
    </w:p>
  </w:footnote>
  <w:footnote w:type="continuationSeparator" w:id="0">
    <w:p w14:paraId="127159D8" w14:textId="77777777" w:rsidR="00D4008E" w:rsidRDefault="00D4008E">
      <w:pPr>
        <w:spacing w:after="0" w:line="240" w:lineRule="auto"/>
      </w:pPr>
      <w:r>
        <w:continuationSeparator/>
      </w:r>
    </w:p>
  </w:footnote>
  <w:footnote w:id="1">
    <w:p w14:paraId="2DC369A1" w14:textId="58AB2979" w:rsidR="00FA04F9" w:rsidRDefault="00FA04F9">
      <w:pPr>
        <w:pStyle w:val="FootnoteText"/>
      </w:pPr>
      <w:r>
        <w:rPr>
          <w:rStyle w:val="FootnoteReference"/>
        </w:rPr>
        <w:footnoteRef/>
      </w:r>
      <w:r>
        <w:t xml:space="preserve"> </w:t>
      </w:r>
      <w:r w:rsidRPr="00FA04F9">
        <w:t>Most planning applications will be determined by the City of Westminster Council, but some major or complex applications may be ‘called in’ for determination by the Secretary of State.</w:t>
      </w:r>
    </w:p>
  </w:footnote>
  <w:footnote w:id="2">
    <w:p w14:paraId="3447895B" w14:textId="1F20E9A6" w:rsidR="00FA04F9" w:rsidRDefault="00FA04F9">
      <w:pPr>
        <w:pStyle w:val="FootnoteText"/>
      </w:pPr>
      <w:r>
        <w:rPr>
          <w:rStyle w:val="FootnoteReference"/>
        </w:rPr>
        <w:footnoteRef/>
      </w:r>
      <w:r>
        <w:t xml:space="preserve"> </w:t>
      </w:r>
      <w:r w:rsidRPr="00FA04F9">
        <w:t xml:space="preserve">As set out in </w:t>
      </w:r>
      <w:r w:rsidR="003D40F6">
        <w:t xml:space="preserve">paragraph 8(2) of </w:t>
      </w:r>
      <w:r w:rsidRPr="00FA04F9">
        <w:t>S</w:t>
      </w:r>
      <w:r w:rsidR="003D40F6">
        <w:t xml:space="preserve">chedule 4B to the </w:t>
      </w:r>
      <w:r w:rsidRPr="00FA04F9">
        <w:t>Town and Country Planning Act 1990 (as amended</w:t>
      </w:r>
      <w:r w:rsidR="003D40F6">
        <w:t>)</w:t>
      </w:r>
      <w:r w:rsidRPr="00FA04F9">
        <w:t xml:space="preserve"> and in Schedules 2(1) and 3(2) of the Neighbourhood Planning (General) Regulations 2012</w:t>
      </w:r>
      <w:r w:rsidR="003D40F6">
        <w:t xml:space="preserve"> (as amended)</w:t>
      </w:r>
      <w:r w:rsidRPr="00FA04F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4485"/>
    <w:multiLevelType w:val="hybridMultilevel"/>
    <w:tmpl w:val="54083F9A"/>
    <w:lvl w:ilvl="0" w:tplc="5CD4844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A03298E"/>
    <w:multiLevelType w:val="hybridMultilevel"/>
    <w:tmpl w:val="A6FA600A"/>
    <w:lvl w:ilvl="0" w:tplc="9F9227C2">
      <w:start w:val="1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039F2"/>
    <w:multiLevelType w:val="hybridMultilevel"/>
    <w:tmpl w:val="2EE0D3E2"/>
    <w:lvl w:ilvl="0" w:tplc="EF2AD65C">
      <w:start w:val="1"/>
      <w:numFmt w:val="decimal"/>
      <w:lvlText w:val="%1."/>
      <w:lvlJc w:val="left"/>
      <w:pPr>
        <w:ind w:left="720" w:hanging="360"/>
      </w:pPr>
      <w:rPr>
        <w:rFonts w:ascii="Arial" w:hAnsi="Arial" w:cs="Arial"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B604578"/>
    <w:multiLevelType w:val="hybridMultilevel"/>
    <w:tmpl w:val="835023CE"/>
    <w:lvl w:ilvl="0" w:tplc="94D081EA">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010F0"/>
    <w:multiLevelType w:val="hybridMultilevel"/>
    <w:tmpl w:val="B4943E32"/>
    <w:lvl w:ilvl="0" w:tplc="ACCEEB4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95FCD"/>
    <w:multiLevelType w:val="hybridMultilevel"/>
    <w:tmpl w:val="245C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C02EAF"/>
    <w:multiLevelType w:val="hybridMultilevel"/>
    <w:tmpl w:val="9938619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7" w15:restartNumberingAfterBreak="0">
    <w:nsid w:val="466E1E13"/>
    <w:multiLevelType w:val="multilevel"/>
    <w:tmpl w:val="0EFC3266"/>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8" w15:restartNumberingAfterBreak="0">
    <w:nsid w:val="4BDA20BF"/>
    <w:multiLevelType w:val="hybridMultilevel"/>
    <w:tmpl w:val="896C7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E25542"/>
    <w:multiLevelType w:val="hybridMultilevel"/>
    <w:tmpl w:val="26AACE7C"/>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10" w15:restartNumberingAfterBreak="0">
    <w:nsid w:val="6B5B49CF"/>
    <w:multiLevelType w:val="hybridMultilevel"/>
    <w:tmpl w:val="94702D12"/>
    <w:lvl w:ilvl="0" w:tplc="9F9227C2">
      <w:start w:val="17"/>
      <w:numFmt w:val="bullet"/>
      <w:lvlText w:val="-"/>
      <w:lvlJc w:val="left"/>
      <w:pPr>
        <w:ind w:left="795" w:hanging="360"/>
      </w:pPr>
      <w:rPr>
        <w:rFonts w:ascii="Calibri" w:eastAsia="Times New Roman" w:hAnsi="Calibri"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75D12E88"/>
    <w:multiLevelType w:val="hybridMultilevel"/>
    <w:tmpl w:val="CA5A6404"/>
    <w:lvl w:ilvl="0" w:tplc="9F9227C2">
      <w:start w:val="17"/>
      <w:numFmt w:val="bullet"/>
      <w:lvlText w:val="-"/>
      <w:lvlJc w:val="left"/>
      <w:pPr>
        <w:ind w:left="1515" w:hanging="360"/>
      </w:pPr>
      <w:rPr>
        <w:rFonts w:ascii="Calibri" w:eastAsia="Times New Roman" w:hAnsi="Calibri" w:cstheme="minorBid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num w:numId="1">
    <w:abstractNumId w:val="3"/>
  </w:num>
  <w:num w:numId="2">
    <w:abstractNumId w:val="1"/>
  </w:num>
  <w:num w:numId="3">
    <w:abstractNumId w:val="7"/>
  </w:num>
  <w:num w:numId="4">
    <w:abstractNumId w:val="10"/>
  </w:num>
  <w:num w:numId="5">
    <w:abstractNumId w:val="1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81"/>
    <w:rsid w:val="0000727B"/>
    <w:rsid w:val="000203CC"/>
    <w:rsid w:val="000A1C7D"/>
    <w:rsid w:val="000B1E29"/>
    <w:rsid w:val="000E2186"/>
    <w:rsid w:val="000E4FE1"/>
    <w:rsid w:val="000F4564"/>
    <w:rsid w:val="0010648E"/>
    <w:rsid w:val="0011187C"/>
    <w:rsid w:val="001504F1"/>
    <w:rsid w:val="00160D4B"/>
    <w:rsid w:val="00170DD9"/>
    <w:rsid w:val="001A1E80"/>
    <w:rsid w:val="001B4A52"/>
    <w:rsid w:val="001E34A1"/>
    <w:rsid w:val="00203E41"/>
    <w:rsid w:val="00217AF3"/>
    <w:rsid w:val="00260B24"/>
    <w:rsid w:val="00285981"/>
    <w:rsid w:val="00293CC3"/>
    <w:rsid w:val="002940F2"/>
    <w:rsid w:val="002B2635"/>
    <w:rsid w:val="002C40CD"/>
    <w:rsid w:val="002D1012"/>
    <w:rsid w:val="002E20E1"/>
    <w:rsid w:val="002E28BC"/>
    <w:rsid w:val="00305FF6"/>
    <w:rsid w:val="00330C8A"/>
    <w:rsid w:val="00337CED"/>
    <w:rsid w:val="003660E8"/>
    <w:rsid w:val="003920A4"/>
    <w:rsid w:val="003D40F6"/>
    <w:rsid w:val="003E5502"/>
    <w:rsid w:val="004444EB"/>
    <w:rsid w:val="00455DC5"/>
    <w:rsid w:val="004722FC"/>
    <w:rsid w:val="004F1D2B"/>
    <w:rsid w:val="0050254C"/>
    <w:rsid w:val="00557DB2"/>
    <w:rsid w:val="005646B6"/>
    <w:rsid w:val="00566526"/>
    <w:rsid w:val="00577983"/>
    <w:rsid w:val="005B48A4"/>
    <w:rsid w:val="00612888"/>
    <w:rsid w:val="00622840"/>
    <w:rsid w:val="00624392"/>
    <w:rsid w:val="006436A1"/>
    <w:rsid w:val="00652AE7"/>
    <w:rsid w:val="006612FD"/>
    <w:rsid w:val="00663CC1"/>
    <w:rsid w:val="00671588"/>
    <w:rsid w:val="00686246"/>
    <w:rsid w:val="00697ACA"/>
    <w:rsid w:val="006C3A05"/>
    <w:rsid w:val="006E5831"/>
    <w:rsid w:val="006E7090"/>
    <w:rsid w:val="006F097D"/>
    <w:rsid w:val="006F1A16"/>
    <w:rsid w:val="007306A7"/>
    <w:rsid w:val="00791C46"/>
    <w:rsid w:val="007D4C42"/>
    <w:rsid w:val="007E4A65"/>
    <w:rsid w:val="008175F4"/>
    <w:rsid w:val="00822979"/>
    <w:rsid w:val="008744BE"/>
    <w:rsid w:val="00874550"/>
    <w:rsid w:val="008A0889"/>
    <w:rsid w:val="008B5EED"/>
    <w:rsid w:val="00953D6D"/>
    <w:rsid w:val="00957FB1"/>
    <w:rsid w:val="009650C6"/>
    <w:rsid w:val="009755FD"/>
    <w:rsid w:val="00996721"/>
    <w:rsid w:val="0099700A"/>
    <w:rsid w:val="009D0701"/>
    <w:rsid w:val="009E06D7"/>
    <w:rsid w:val="009F290B"/>
    <w:rsid w:val="00A0476B"/>
    <w:rsid w:val="00A062D1"/>
    <w:rsid w:val="00A165A7"/>
    <w:rsid w:val="00A22293"/>
    <w:rsid w:val="00A27199"/>
    <w:rsid w:val="00A40F6C"/>
    <w:rsid w:val="00A70222"/>
    <w:rsid w:val="00A86EC5"/>
    <w:rsid w:val="00A9623B"/>
    <w:rsid w:val="00AC039A"/>
    <w:rsid w:val="00AC12F8"/>
    <w:rsid w:val="00AD7815"/>
    <w:rsid w:val="00AF2225"/>
    <w:rsid w:val="00B00618"/>
    <w:rsid w:val="00B074D4"/>
    <w:rsid w:val="00B31D72"/>
    <w:rsid w:val="00B403E6"/>
    <w:rsid w:val="00B63531"/>
    <w:rsid w:val="00B775F0"/>
    <w:rsid w:val="00BB27CD"/>
    <w:rsid w:val="00BB73E1"/>
    <w:rsid w:val="00BF3EAB"/>
    <w:rsid w:val="00BF762B"/>
    <w:rsid w:val="00C50C98"/>
    <w:rsid w:val="00C53D4E"/>
    <w:rsid w:val="00C6670D"/>
    <w:rsid w:val="00C718F1"/>
    <w:rsid w:val="00C83ED4"/>
    <w:rsid w:val="00CB65EE"/>
    <w:rsid w:val="00CB72E8"/>
    <w:rsid w:val="00CF00AE"/>
    <w:rsid w:val="00D110C2"/>
    <w:rsid w:val="00D25745"/>
    <w:rsid w:val="00D4008E"/>
    <w:rsid w:val="00D50397"/>
    <w:rsid w:val="00D65710"/>
    <w:rsid w:val="00D66AA8"/>
    <w:rsid w:val="00D8567A"/>
    <w:rsid w:val="00D90A72"/>
    <w:rsid w:val="00D91A8D"/>
    <w:rsid w:val="00D9720A"/>
    <w:rsid w:val="00DA6002"/>
    <w:rsid w:val="00DB5B81"/>
    <w:rsid w:val="00DB70BC"/>
    <w:rsid w:val="00DF13F9"/>
    <w:rsid w:val="00E01FFD"/>
    <w:rsid w:val="00E16222"/>
    <w:rsid w:val="00E42919"/>
    <w:rsid w:val="00E55C31"/>
    <w:rsid w:val="00E9178D"/>
    <w:rsid w:val="00E91B95"/>
    <w:rsid w:val="00EA23FE"/>
    <w:rsid w:val="00EE3501"/>
    <w:rsid w:val="00EE6FCC"/>
    <w:rsid w:val="00F06D3A"/>
    <w:rsid w:val="00F4487B"/>
    <w:rsid w:val="00F81E2E"/>
    <w:rsid w:val="00F932D0"/>
    <w:rsid w:val="00FA04F9"/>
    <w:rsid w:val="00FA4769"/>
    <w:rsid w:val="00FB257C"/>
    <w:rsid w:val="00FB6AB9"/>
    <w:rsid w:val="00FE501D"/>
    <w:rsid w:val="2515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0CBF"/>
  <w15:chartTrackingRefBased/>
  <w15:docId w15:val="{B73C9BD3-B455-4B64-9EE2-7113E72F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B81"/>
  </w:style>
  <w:style w:type="paragraph" w:styleId="Heading3">
    <w:name w:val="heading 3"/>
    <w:basedOn w:val="Normal"/>
    <w:next w:val="Normal"/>
    <w:link w:val="Heading3Char"/>
    <w:uiPriority w:val="9"/>
    <w:semiHidden/>
    <w:unhideWhenUsed/>
    <w:qFormat/>
    <w:rsid w:val="009755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B81"/>
  </w:style>
  <w:style w:type="paragraph" w:styleId="ListParagraph">
    <w:name w:val="List Paragraph"/>
    <w:basedOn w:val="Normal"/>
    <w:uiPriority w:val="34"/>
    <w:qFormat/>
    <w:rsid w:val="00DB5B81"/>
    <w:pPr>
      <w:ind w:left="720"/>
      <w:contextualSpacing/>
    </w:pPr>
  </w:style>
  <w:style w:type="table" w:styleId="TableGrid">
    <w:name w:val="Table Grid"/>
    <w:basedOn w:val="TableNormal"/>
    <w:uiPriority w:val="39"/>
    <w:rsid w:val="00AD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D72"/>
    <w:pPr>
      <w:spacing w:before="180" w:after="18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72"/>
  </w:style>
  <w:style w:type="character" w:styleId="Hyperlink">
    <w:name w:val="Hyperlink"/>
    <w:basedOn w:val="DefaultParagraphFont"/>
    <w:uiPriority w:val="99"/>
    <w:unhideWhenUsed/>
    <w:rsid w:val="00D110C2"/>
    <w:rPr>
      <w:color w:val="0563C1" w:themeColor="hyperlink"/>
      <w:u w:val="single"/>
    </w:rPr>
  </w:style>
  <w:style w:type="paragraph" w:styleId="BalloonText">
    <w:name w:val="Balloon Text"/>
    <w:basedOn w:val="Normal"/>
    <w:link w:val="BalloonTextChar"/>
    <w:uiPriority w:val="99"/>
    <w:semiHidden/>
    <w:unhideWhenUsed/>
    <w:rsid w:val="00A2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93"/>
    <w:rPr>
      <w:rFonts w:ascii="Segoe UI" w:hAnsi="Segoe UI" w:cs="Segoe UI"/>
      <w:sz w:val="18"/>
      <w:szCs w:val="18"/>
    </w:rPr>
  </w:style>
  <w:style w:type="character" w:customStyle="1" w:styleId="Heading3Char">
    <w:name w:val="Heading 3 Char"/>
    <w:basedOn w:val="DefaultParagraphFont"/>
    <w:link w:val="Heading3"/>
    <w:uiPriority w:val="9"/>
    <w:semiHidden/>
    <w:rsid w:val="009755FD"/>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semiHidden/>
    <w:unhideWhenUsed/>
    <w:rsid w:val="00F4487B"/>
    <w:rPr>
      <w:color w:val="2B579A"/>
      <w:shd w:val="clear" w:color="auto" w:fill="E6E6E6"/>
    </w:rPr>
  </w:style>
  <w:style w:type="paragraph" w:styleId="FootnoteText">
    <w:name w:val="footnote text"/>
    <w:basedOn w:val="Normal"/>
    <w:link w:val="FootnoteTextChar"/>
    <w:uiPriority w:val="99"/>
    <w:semiHidden/>
    <w:unhideWhenUsed/>
    <w:rsid w:val="00F44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7B"/>
    <w:rPr>
      <w:sz w:val="20"/>
      <w:szCs w:val="20"/>
    </w:rPr>
  </w:style>
  <w:style w:type="character" w:styleId="FootnoteReference">
    <w:name w:val="footnote reference"/>
    <w:basedOn w:val="DefaultParagraphFont"/>
    <w:uiPriority w:val="99"/>
    <w:semiHidden/>
    <w:unhideWhenUsed/>
    <w:rsid w:val="00F4487B"/>
    <w:rPr>
      <w:vertAlign w:val="superscript"/>
    </w:rPr>
  </w:style>
  <w:style w:type="character" w:styleId="CommentReference">
    <w:name w:val="annotation reference"/>
    <w:basedOn w:val="DefaultParagraphFont"/>
    <w:uiPriority w:val="99"/>
    <w:semiHidden/>
    <w:unhideWhenUsed/>
    <w:rsid w:val="00337CED"/>
    <w:rPr>
      <w:sz w:val="16"/>
      <w:szCs w:val="16"/>
    </w:rPr>
  </w:style>
  <w:style w:type="paragraph" w:styleId="CommentText">
    <w:name w:val="annotation text"/>
    <w:basedOn w:val="Normal"/>
    <w:link w:val="CommentTextChar"/>
    <w:uiPriority w:val="99"/>
    <w:semiHidden/>
    <w:unhideWhenUsed/>
    <w:rsid w:val="00337CED"/>
    <w:pPr>
      <w:spacing w:line="240" w:lineRule="auto"/>
    </w:pPr>
    <w:rPr>
      <w:sz w:val="20"/>
      <w:szCs w:val="20"/>
    </w:rPr>
  </w:style>
  <w:style w:type="character" w:customStyle="1" w:styleId="CommentTextChar">
    <w:name w:val="Comment Text Char"/>
    <w:basedOn w:val="DefaultParagraphFont"/>
    <w:link w:val="CommentText"/>
    <w:uiPriority w:val="99"/>
    <w:semiHidden/>
    <w:rsid w:val="00337CED"/>
    <w:rPr>
      <w:sz w:val="20"/>
      <w:szCs w:val="20"/>
    </w:rPr>
  </w:style>
  <w:style w:type="paragraph" w:styleId="CommentSubject">
    <w:name w:val="annotation subject"/>
    <w:basedOn w:val="CommentText"/>
    <w:next w:val="CommentText"/>
    <w:link w:val="CommentSubjectChar"/>
    <w:uiPriority w:val="99"/>
    <w:semiHidden/>
    <w:unhideWhenUsed/>
    <w:rsid w:val="00337CED"/>
    <w:rPr>
      <w:b/>
      <w:bCs/>
    </w:rPr>
  </w:style>
  <w:style w:type="character" w:customStyle="1" w:styleId="CommentSubjectChar">
    <w:name w:val="Comment Subject Char"/>
    <w:basedOn w:val="CommentTextChar"/>
    <w:link w:val="CommentSubject"/>
    <w:uiPriority w:val="99"/>
    <w:semiHidden/>
    <w:rsid w:val="00337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97301">
      <w:bodyDiv w:val="1"/>
      <w:marLeft w:val="0"/>
      <w:marRight w:val="0"/>
      <w:marTop w:val="0"/>
      <w:marBottom w:val="0"/>
      <w:divBdr>
        <w:top w:val="none" w:sz="0" w:space="0" w:color="auto"/>
        <w:left w:val="none" w:sz="0" w:space="0" w:color="auto"/>
        <w:bottom w:val="none" w:sz="0" w:space="0" w:color="auto"/>
        <w:right w:val="none" w:sz="0" w:space="0" w:color="auto"/>
      </w:divBdr>
      <w:divsChild>
        <w:div w:id="1677538615">
          <w:marLeft w:val="0"/>
          <w:marRight w:val="0"/>
          <w:marTop w:val="0"/>
          <w:marBottom w:val="0"/>
          <w:divBdr>
            <w:top w:val="none" w:sz="0" w:space="0" w:color="auto"/>
            <w:left w:val="none" w:sz="0" w:space="0" w:color="auto"/>
            <w:bottom w:val="none" w:sz="0" w:space="0" w:color="auto"/>
            <w:right w:val="none" w:sz="0" w:space="0" w:color="auto"/>
          </w:divBdr>
          <w:divsChild>
            <w:div w:id="732627343">
              <w:marLeft w:val="0"/>
              <w:marRight w:val="0"/>
              <w:marTop w:val="0"/>
              <w:marBottom w:val="0"/>
              <w:divBdr>
                <w:top w:val="none" w:sz="0" w:space="0" w:color="auto"/>
                <w:left w:val="none" w:sz="0" w:space="0" w:color="auto"/>
                <w:bottom w:val="none" w:sz="0" w:space="0" w:color="auto"/>
                <w:right w:val="none" w:sz="0" w:space="0" w:color="auto"/>
              </w:divBdr>
              <w:divsChild>
                <w:div w:id="240260856">
                  <w:marLeft w:val="0"/>
                  <w:marRight w:val="0"/>
                  <w:marTop w:val="0"/>
                  <w:marBottom w:val="0"/>
                  <w:divBdr>
                    <w:top w:val="none" w:sz="0" w:space="0" w:color="auto"/>
                    <w:left w:val="none" w:sz="0" w:space="0" w:color="auto"/>
                    <w:bottom w:val="none" w:sz="0" w:space="0" w:color="auto"/>
                    <w:right w:val="none" w:sz="0" w:space="0" w:color="auto"/>
                  </w:divBdr>
                  <w:divsChild>
                    <w:div w:id="1011639180">
                      <w:marLeft w:val="-225"/>
                      <w:marRight w:val="-225"/>
                      <w:marTop w:val="0"/>
                      <w:marBottom w:val="0"/>
                      <w:divBdr>
                        <w:top w:val="none" w:sz="0" w:space="0" w:color="auto"/>
                        <w:left w:val="none" w:sz="0" w:space="0" w:color="auto"/>
                        <w:bottom w:val="none" w:sz="0" w:space="0" w:color="auto"/>
                        <w:right w:val="none" w:sz="0" w:space="0" w:color="auto"/>
                      </w:divBdr>
                      <w:divsChild>
                        <w:div w:id="730808823">
                          <w:marLeft w:val="0"/>
                          <w:marRight w:val="0"/>
                          <w:marTop w:val="0"/>
                          <w:marBottom w:val="0"/>
                          <w:divBdr>
                            <w:top w:val="none" w:sz="0" w:space="0" w:color="auto"/>
                            <w:left w:val="none" w:sz="0" w:space="0" w:color="auto"/>
                            <w:bottom w:val="none" w:sz="0" w:space="0" w:color="auto"/>
                            <w:right w:val="none" w:sz="0" w:space="0" w:color="auto"/>
                          </w:divBdr>
                          <w:divsChild>
                            <w:div w:id="1734698029">
                              <w:marLeft w:val="0"/>
                              <w:marRight w:val="0"/>
                              <w:marTop w:val="0"/>
                              <w:marBottom w:val="0"/>
                              <w:divBdr>
                                <w:top w:val="none" w:sz="0" w:space="0" w:color="auto"/>
                                <w:left w:val="none" w:sz="0" w:space="0" w:color="auto"/>
                                <w:bottom w:val="none" w:sz="0" w:space="0" w:color="auto"/>
                                <w:right w:val="none" w:sz="0" w:space="0" w:color="auto"/>
                              </w:divBdr>
                              <w:divsChild>
                                <w:div w:id="1642690004">
                                  <w:marLeft w:val="0"/>
                                  <w:marRight w:val="0"/>
                                  <w:marTop w:val="0"/>
                                  <w:marBottom w:val="0"/>
                                  <w:divBdr>
                                    <w:top w:val="none" w:sz="0" w:space="0" w:color="auto"/>
                                    <w:left w:val="none" w:sz="0" w:space="0" w:color="auto"/>
                                    <w:bottom w:val="none" w:sz="0" w:space="0" w:color="auto"/>
                                    <w:right w:val="none" w:sz="0" w:space="0" w:color="auto"/>
                                  </w:divBdr>
                                  <w:divsChild>
                                    <w:div w:id="955871105">
                                      <w:marLeft w:val="0"/>
                                      <w:marRight w:val="0"/>
                                      <w:marTop w:val="0"/>
                                      <w:marBottom w:val="0"/>
                                      <w:divBdr>
                                        <w:top w:val="none" w:sz="0" w:space="0" w:color="auto"/>
                                        <w:left w:val="none" w:sz="0" w:space="0" w:color="auto"/>
                                        <w:bottom w:val="none" w:sz="0" w:space="0" w:color="auto"/>
                                        <w:right w:val="none" w:sz="0" w:space="0" w:color="auto"/>
                                      </w:divBdr>
                                      <w:divsChild>
                                        <w:div w:id="1753039831">
                                          <w:marLeft w:val="-225"/>
                                          <w:marRight w:val="-225"/>
                                          <w:marTop w:val="0"/>
                                          <w:marBottom w:val="0"/>
                                          <w:divBdr>
                                            <w:top w:val="none" w:sz="0" w:space="0" w:color="auto"/>
                                            <w:left w:val="none" w:sz="0" w:space="0" w:color="auto"/>
                                            <w:bottom w:val="none" w:sz="0" w:space="0" w:color="auto"/>
                                            <w:right w:val="none" w:sz="0" w:space="0" w:color="auto"/>
                                          </w:divBdr>
                                          <w:divsChild>
                                            <w:div w:id="12994975">
                                              <w:marLeft w:val="0"/>
                                              <w:marRight w:val="0"/>
                                              <w:marTop w:val="0"/>
                                              <w:marBottom w:val="0"/>
                                              <w:divBdr>
                                                <w:top w:val="none" w:sz="0" w:space="0" w:color="auto"/>
                                                <w:left w:val="none" w:sz="0" w:space="0" w:color="auto"/>
                                                <w:bottom w:val="none" w:sz="0" w:space="0" w:color="auto"/>
                                                <w:right w:val="none" w:sz="0" w:space="0" w:color="auto"/>
                                              </w:divBdr>
                                              <w:divsChild>
                                                <w:div w:id="759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53185">
      <w:bodyDiv w:val="1"/>
      <w:marLeft w:val="0"/>
      <w:marRight w:val="0"/>
      <w:marTop w:val="0"/>
      <w:marBottom w:val="0"/>
      <w:divBdr>
        <w:top w:val="none" w:sz="0" w:space="0" w:color="auto"/>
        <w:left w:val="none" w:sz="0" w:space="0" w:color="auto"/>
        <w:bottom w:val="none" w:sz="0" w:space="0" w:color="auto"/>
        <w:right w:val="none" w:sz="0" w:space="0" w:color="auto"/>
      </w:divBdr>
    </w:div>
    <w:div w:id="246112323">
      <w:bodyDiv w:val="1"/>
      <w:marLeft w:val="0"/>
      <w:marRight w:val="0"/>
      <w:marTop w:val="0"/>
      <w:marBottom w:val="0"/>
      <w:divBdr>
        <w:top w:val="none" w:sz="0" w:space="0" w:color="auto"/>
        <w:left w:val="none" w:sz="0" w:space="0" w:color="auto"/>
        <w:bottom w:val="none" w:sz="0" w:space="0" w:color="auto"/>
        <w:right w:val="none" w:sz="0" w:space="0" w:color="auto"/>
      </w:divBdr>
    </w:div>
    <w:div w:id="399791514">
      <w:bodyDiv w:val="1"/>
      <w:marLeft w:val="0"/>
      <w:marRight w:val="0"/>
      <w:marTop w:val="0"/>
      <w:marBottom w:val="0"/>
      <w:divBdr>
        <w:top w:val="none" w:sz="0" w:space="0" w:color="auto"/>
        <w:left w:val="none" w:sz="0" w:space="0" w:color="auto"/>
        <w:bottom w:val="none" w:sz="0" w:space="0" w:color="auto"/>
        <w:right w:val="none" w:sz="0" w:space="0" w:color="auto"/>
      </w:divBdr>
    </w:div>
    <w:div w:id="731387754">
      <w:bodyDiv w:val="1"/>
      <w:marLeft w:val="0"/>
      <w:marRight w:val="0"/>
      <w:marTop w:val="0"/>
      <w:marBottom w:val="0"/>
      <w:divBdr>
        <w:top w:val="none" w:sz="0" w:space="0" w:color="auto"/>
        <w:left w:val="none" w:sz="0" w:space="0" w:color="auto"/>
        <w:bottom w:val="none" w:sz="0" w:space="0" w:color="auto"/>
        <w:right w:val="none" w:sz="0" w:space="0" w:color="auto"/>
      </w:divBdr>
    </w:div>
    <w:div w:id="812720060">
      <w:bodyDiv w:val="1"/>
      <w:marLeft w:val="0"/>
      <w:marRight w:val="0"/>
      <w:marTop w:val="0"/>
      <w:marBottom w:val="0"/>
      <w:divBdr>
        <w:top w:val="none" w:sz="0" w:space="0" w:color="auto"/>
        <w:left w:val="none" w:sz="0" w:space="0" w:color="auto"/>
        <w:bottom w:val="none" w:sz="0" w:space="0" w:color="auto"/>
        <w:right w:val="none" w:sz="0" w:space="0" w:color="auto"/>
      </w:divBdr>
    </w:div>
    <w:div w:id="870260422">
      <w:bodyDiv w:val="1"/>
      <w:marLeft w:val="0"/>
      <w:marRight w:val="0"/>
      <w:marTop w:val="0"/>
      <w:marBottom w:val="0"/>
      <w:divBdr>
        <w:top w:val="none" w:sz="0" w:space="0" w:color="auto"/>
        <w:left w:val="none" w:sz="0" w:space="0" w:color="auto"/>
        <w:bottom w:val="none" w:sz="0" w:space="0" w:color="auto"/>
        <w:right w:val="none" w:sz="0" w:space="0" w:color="auto"/>
      </w:divBdr>
    </w:div>
    <w:div w:id="1080909970">
      <w:bodyDiv w:val="1"/>
      <w:marLeft w:val="0"/>
      <w:marRight w:val="0"/>
      <w:marTop w:val="0"/>
      <w:marBottom w:val="0"/>
      <w:divBdr>
        <w:top w:val="none" w:sz="0" w:space="0" w:color="auto"/>
        <w:left w:val="none" w:sz="0" w:space="0" w:color="auto"/>
        <w:bottom w:val="none" w:sz="0" w:space="0" w:color="auto"/>
        <w:right w:val="none" w:sz="0" w:space="0" w:color="auto"/>
      </w:divBdr>
    </w:div>
    <w:div w:id="1332827919">
      <w:bodyDiv w:val="1"/>
      <w:marLeft w:val="0"/>
      <w:marRight w:val="0"/>
      <w:marTop w:val="0"/>
      <w:marBottom w:val="0"/>
      <w:divBdr>
        <w:top w:val="none" w:sz="0" w:space="0" w:color="auto"/>
        <w:left w:val="none" w:sz="0" w:space="0" w:color="auto"/>
        <w:bottom w:val="none" w:sz="0" w:space="0" w:color="auto"/>
        <w:right w:val="none" w:sz="0" w:space="0" w:color="auto"/>
      </w:divBdr>
      <w:divsChild>
        <w:div w:id="17826117">
          <w:marLeft w:val="0"/>
          <w:marRight w:val="0"/>
          <w:marTop w:val="0"/>
          <w:marBottom w:val="0"/>
          <w:divBdr>
            <w:top w:val="none" w:sz="0" w:space="0" w:color="auto"/>
            <w:left w:val="none" w:sz="0" w:space="0" w:color="auto"/>
            <w:bottom w:val="none" w:sz="0" w:space="0" w:color="auto"/>
            <w:right w:val="none" w:sz="0" w:space="0" w:color="auto"/>
          </w:divBdr>
          <w:divsChild>
            <w:div w:id="494108127">
              <w:marLeft w:val="0"/>
              <w:marRight w:val="0"/>
              <w:marTop w:val="0"/>
              <w:marBottom w:val="0"/>
              <w:divBdr>
                <w:top w:val="none" w:sz="0" w:space="0" w:color="auto"/>
                <w:left w:val="none" w:sz="0" w:space="0" w:color="auto"/>
                <w:bottom w:val="none" w:sz="0" w:space="0" w:color="auto"/>
                <w:right w:val="none" w:sz="0" w:space="0" w:color="auto"/>
              </w:divBdr>
              <w:divsChild>
                <w:div w:id="1679305231">
                  <w:marLeft w:val="-300"/>
                  <w:marRight w:val="0"/>
                  <w:marTop w:val="0"/>
                  <w:marBottom w:val="0"/>
                  <w:divBdr>
                    <w:top w:val="none" w:sz="0" w:space="0" w:color="auto"/>
                    <w:left w:val="none" w:sz="0" w:space="0" w:color="auto"/>
                    <w:bottom w:val="none" w:sz="0" w:space="0" w:color="auto"/>
                    <w:right w:val="none" w:sz="0" w:space="0" w:color="auto"/>
                  </w:divBdr>
                  <w:divsChild>
                    <w:div w:id="727191809">
                      <w:marLeft w:val="0"/>
                      <w:marRight w:val="0"/>
                      <w:marTop w:val="0"/>
                      <w:marBottom w:val="0"/>
                      <w:divBdr>
                        <w:top w:val="none" w:sz="0" w:space="0" w:color="auto"/>
                        <w:left w:val="none" w:sz="0" w:space="0" w:color="auto"/>
                        <w:bottom w:val="none" w:sz="0" w:space="0" w:color="auto"/>
                        <w:right w:val="none" w:sz="0" w:space="0" w:color="auto"/>
                      </w:divBdr>
                      <w:divsChild>
                        <w:div w:id="1099109111">
                          <w:marLeft w:val="0"/>
                          <w:marRight w:val="0"/>
                          <w:marTop w:val="0"/>
                          <w:marBottom w:val="0"/>
                          <w:divBdr>
                            <w:top w:val="none" w:sz="0" w:space="0" w:color="auto"/>
                            <w:left w:val="none" w:sz="0" w:space="0" w:color="auto"/>
                            <w:bottom w:val="none" w:sz="0" w:space="0" w:color="auto"/>
                            <w:right w:val="none" w:sz="0" w:space="0" w:color="auto"/>
                          </w:divBdr>
                          <w:divsChild>
                            <w:div w:id="850875349">
                              <w:marLeft w:val="0"/>
                              <w:marRight w:val="0"/>
                              <w:marTop w:val="0"/>
                              <w:marBottom w:val="0"/>
                              <w:divBdr>
                                <w:top w:val="none" w:sz="0" w:space="0" w:color="auto"/>
                                <w:left w:val="none" w:sz="0" w:space="0" w:color="auto"/>
                                <w:bottom w:val="none" w:sz="0" w:space="0" w:color="auto"/>
                                <w:right w:val="none" w:sz="0" w:space="0" w:color="auto"/>
                              </w:divBdr>
                              <w:divsChild>
                                <w:div w:id="29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331688">
      <w:bodyDiv w:val="1"/>
      <w:marLeft w:val="0"/>
      <w:marRight w:val="0"/>
      <w:marTop w:val="0"/>
      <w:marBottom w:val="0"/>
      <w:divBdr>
        <w:top w:val="none" w:sz="0" w:space="0" w:color="auto"/>
        <w:left w:val="none" w:sz="0" w:space="0" w:color="auto"/>
        <w:bottom w:val="none" w:sz="0" w:space="0" w:color="auto"/>
        <w:right w:val="none" w:sz="0" w:space="0" w:color="auto"/>
      </w:divBdr>
      <w:divsChild>
        <w:div w:id="876310188">
          <w:marLeft w:val="0"/>
          <w:marRight w:val="0"/>
          <w:marTop w:val="0"/>
          <w:marBottom w:val="0"/>
          <w:divBdr>
            <w:top w:val="none" w:sz="0" w:space="0" w:color="auto"/>
            <w:left w:val="none" w:sz="0" w:space="0" w:color="auto"/>
            <w:bottom w:val="none" w:sz="0" w:space="0" w:color="auto"/>
            <w:right w:val="none" w:sz="0" w:space="0" w:color="auto"/>
          </w:divBdr>
          <w:divsChild>
            <w:div w:id="1281692544">
              <w:marLeft w:val="0"/>
              <w:marRight w:val="0"/>
              <w:marTop w:val="0"/>
              <w:marBottom w:val="0"/>
              <w:divBdr>
                <w:top w:val="none" w:sz="0" w:space="0" w:color="auto"/>
                <w:left w:val="none" w:sz="0" w:space="0" w:color="auto"/>
                <w:bottom w:val="none" w:sz="0" w:space="0" w:color="auto"/>
                <w:right w:val="none" w:sz="0" w:space="0" w:color="auto"/>
              </w:divBdr>
              <w:divsChild>
                <w:div w:id="1023821494">
                  <w:marLeft w:val="0"/>
                  <w:marRight w:val="0"/>
                  <w:marTop w:val="0"/>
                  <w:marBottom w:val="0"/>
                  <w:divBdr>
                    <w:top w:val="none" w:sz="0" w:space="0" w:color="auto"/>
                    <w:left w:val="none" w:sz="0" w:space="0" w:color="auto"/>
                    <w:bottom w:val="none" w:sz="0" w:space="0" w:color="auto"/>
                    <w:right w:val="none" w:sz="0" w:space="0" w:color="auto"/>
                  </w:divBdr>
                  <w:divsChild>
                    <w:div w:id="1696495906">
                      <w:marLeft w:val="-225"/>
                      <w:marRight w:val="-225"/>
                      <w:marTop w:val="0"/>
                      <w:marBottom w:val="0"/>
                      <w:divBdr>
                        <w:top w:val="none" w:sz="0" w:space="0" w:color="auto"/>
                        <w:left w:val="none" w:sz="0" w:space="0" w:color="auto"/>
                        <w:bottom w:val="none" w:sz="0" w:space="0" w:color="auto"/>
                        <w:right w:val="none" w:sz="0" w:space="0" w:color="auto"/>
                      </w:divBdr>
                      <w:divsChild>
                        <w:div w:id="1073966370">
                          <w:marLeft w:val="0"/>
                          <w:marRight w:val="0"/>
                          <w:marTop w:val="0"/>
                          <w:marBottom w:val="0"/>
                          <w:divBdr>
                            <w:top w:val="none" w:sz="0" w:space="0" w:color="auto"/>
                            <w:left w:val="none" w:sz="0" w:space="0" w:color="auto"/>
                            <w:bottom w:val="none" w:sz="0" w:space="0" w:color="auto"/>
                            <w:right w:val="none" w:sz="0" w:space="0" w:color="auto"/>
                          </w:divBdr>
                          <w:divsChild>
                            <w:div w:id="232395582">
                              <w:marLeft w:val="0"/>
                              <w:marRight w:val="0"/>
                              <w:marTop w:val="0"/>
                              <w:marBottom w:val="0"/>
                              <w:divBdr>
                                <w:top w:val="none" w:sz="0" w:space="0" w:color="auto"/>
                                <w:left w:val="none" w:sz="0" w:space="0" w:color="auto"/>
                                <w:bottom w:val="none" w:sz="0" w:space="0" w:color="auto"/>
                                <w:right w:val="none" w:sz="0" w:space="0" w:color="auto"/>
                              </w:divBdr>
                              <w:divsChild>
                                <w:div w:id="1017580885">
                                  <w:marLeft w:val="0"/>
                                  <w:marRight w:val="0"/>
                                  <w:marTop w:val="0"/>
                                  <w:marBottom w:val="0"/>
                                  <w:divBdr>
                                    <w:top w:val="none" w:sz="0" w:space="0" w:color="auto"/>
                                    <w:left w:val="none" w:sz="0" w:space="0" w:color="auto"/>
                                    <w:bottom w:val="none" w:sz="0" w:space="0" w:color="auto"/>
                                    <w:right w:val="none" w:sz="0" w:space="0" w:color="auto"/>
                                  </w:divBdr>
                                  <w:divsChild>
                                    <w:div w:id="2124837837">
                                      <w:marLeft w:val="0"/>
                                      <w:marRight w:val="0"/>
                                      <w:marTop w:val="0"/>
                                      <w:marBottom w:val="0"/>
                                      <w:divBdr>
                                        <w:top w:val="none" w:sz="0" w:space="0" w:color="auto"/>
                                        <w:left w:val="none" w:sz="0" w:space="0" w:color="auto"/>
                                        <w:bottom w:val="none" w:sz="0" w:space="0" w:color="auto"/>
                                        <w:right w:val="none" w:sz="0" w:space="0" w:color="auto"/>
                                      </w:divBdr>
                                      <w:divsChild>
                                        <w:div w:id="1031415607">
                                          <w:marLeft w:val="-225"/>
                                          <w:marRight w:val="-225"/>
                                          <w:marTop w:val="0"/>
                                          <w:marBottom w:val="0"/>
                                          <w:divBdr>
                                            <w:top w:val="none" w:sz="0" w:space="0" w:color="auto"/>
                                            <w:left w:val="none" w:sz="0" w:space="0" w:color="auto"/>
                                            <w:bottom w:val="none" w:sz="0" w:space="0" w:color="auto"/>
                                            <w:right w:val="none" w:sz="0" w:space="0" w:color="auto"/>
                                          </w:divBdr>
                                          <w:divsChild>
                                            <w:div w:id="652493036">
                                              <w:marLeft w:val="0"/>
                                              <w:marRight w:val="0"/>
                                              <w:marTop w:val="0"/>
                                              <w:marBottom w:val="0"/>
                                              <w:divBdr>
                                                <w:top w:val="none" w:sz="0" w:space="0" w:color="auto"/>
                                                <w:left w:val="none" w:sz="0" w:space="0" w:color="auto"/>
                                                <w:bottom w:val="none" w:sz="0" w:space="0" w:color="auto"/>
                                                <w:right w:val="none" w:sz="0" w:space="0" w:color="auto"/>
                                              </w:divBdr>
                                              <w:divsChild>
                                                <w:div w:id="12838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257179">
      <w:bodyDiv w:val="1"/>
      <w:marLeft w:val="0"/>
      <w:marRight w:val="0"/>
      <w:marTop w:val="0"/>
      <w:marBottom w:val="0"/>
      <w:divBdr>
        <w:top w:val="none" w:sz="0" w:space="0" w:color="auto"/>
        <w:left w:val="none" w:sz="0" w:space="0" w:color="auto"/>
        <w:bottom w:val="none" w:sz="0" w:space="0" w:color="auto"/>
        <w:right w:val="none" w:sz="0" w:space="0" w:color="auto"/>
      </w:divBdr>
    </w:div>
    <w:div w:id="19617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388E5-727B-484F-8DFC-93A55688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Armitage</dc:creator>
  <cp:keywords/>
  <dc:description/>
  <cp:lastModifiedBy>Stephen Carnaby</cp:lastModifiedBy>
  <cp:revision>4</cp:revision>
  <dcterms:created xsi:type="dcterms:W3CDTF">2018-08-21T10:06:00Z</dcterms:created>
  <dcterms:modified xsi:type="dcterms:W3CDTF">2018-08-24T09:13:00Z</dcterms:modified>
</cp:coreProperties>
</file>